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2B6C" w14:textId="62CC0785" w:rsidR="00C26139" w:rsidRPr="002C398E" w:rsidRDefault="00EA72F1" w:rsidP="00787820">
      <w:pPr>
        <w:tabs>
          <w:tab w:val="left" w:pos="4697"/>
        </w:tabs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26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Ismertető a</w:t>
      </w:r>
      <w:r w:rsidR="0078782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 irat</w:t>
      </w:r>
      <w:r w:rsidRPr="00CA326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selejtezési eljárásról</w:t>
      </w:r>
    </w:p>
    <w:p w14:paraId="66DBB290" w14:textId="23897CBB" w:rsidR="00110F92" w:rsidRPr="002C398E" w:rsidRDefault="00425E2F" w:rsidP="00CA32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756F6">
        <w:rPr>
          <w:rFonts w:ascii="Times New Roman" w:eastAsia="Times New Roman" w:hAnsi="Times New Roman" w:cs="Times New Roman"/>
          <w:sz w:val="24"/>
          <w:szCs w:val="24"/>
          <w:lang w:eastAsia="hu-HU"/>
        </w:rPr>
        <w:t>z 1995. évi LXVI. t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 </w:t>
      </w:r>
      <w:r w:rsidR="0078782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="00787820">
        <w:rPr>
          <w:rFonts w:ascii="Times New Roman" w:eastAsia="Times New Roman" w:hAnsi="Times New Roman" w:cs="Times New Roman"/>
          <w:sz w:val="24"/>
          <w:szCs w:val="24"/>
          <w:lang w:eastAsia="hu-HU"/>
        </w:rPr>
        <w:t>Ltv</w:t>
      </w:r>
      <w:proofErr w:type="spellEnd"/>
      <w:r w:rsidR="00787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A05D5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közfeladatot ellátó szerv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vonatkozásában rendelkezik irataik kezeléséről, de </w:t>
      </w:r>
      <w:r w:rsidR="003D47E5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előírások más szervtípusra (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pl. cégek</w:t>
      </w:r>
      <w:r w:rsidR="00787820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is alkalmazhatók. Az iratkezelést az iratkezelési szabályzat és a részét képező irattári terv határozza meg. A szervek </w:t>
      </w:r>
      <w:r w:rsidR="003666E8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vonatkozó jogszabályok </w:t>
      </w:r>
      <w:proofErr w:type="gramStart"/>
      <w:r w:rsidR="003666E8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 vételével</w:t>
      </w:r>
      <w:proofErr w:type="gramEnd"/>
      <w:r w:rsidR="003666E8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készült szabályzat előírásai szerint </w:t>
      </w:r>
      <w:r w:rsidR="000A05D5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a </w:t>
      </w:r>
      <w:r w:rsidR="000A05D5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 w:rsidR="000A05D5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érkezett és az által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uk</w:t>
      </w:r>
      <w:r w:rsidR="000A05D5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="00DA0CB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eletkeztetett</w:t>
      </w:r>
      <w:r w:rsidR="000A05D5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iratokat az érkezés, illetve a keletkezés időpontjában nyilvántartásba venni;</w:t>
      </w:r>
      <w:r w:rsidR="003666E8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05D5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ügyintézés során a selejtezhető, valamint a maradandó értékű, s ezért nem selejtezhető iratokat az irattári terv megfelelő tételébe besorolni, a tétel jelét az iraton feltüntetni, és azt a</w:t>
      </w:r>
      <w:r w:rsidR="00110F92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nyilvántartásba bejegyezni. </w:t>
      </w:r>
    </w:p>
    <w:p w14:paraId="155E2079" w14:textId="51DF56BB" w:rsidR="00CA326B" w:rsidRDefault="00110F92" w:rsidP="00CA3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szerveknél keletkező és hozzájuk érkezett iratok egy része az iratt</w:t>
      </w:r>
      <w:r w:rsidR="00DA0CB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ári tervben feltüntetett 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="00DA0CB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eltérő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őrzési idő </w:t>
      </w:r>
      <w:r w:rsidRP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után selejtezhető. </w:t>
      </w:r>
      <w:r w:rsidR="00752DBA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iratselejtezés célja</w:t>
      </w:r>
      <w:r w:rsidR="0037656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hogy azok</w:t>
      </w:r>
      <w:r w:rsidR="003D47E5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at</w:t>
      </w:r>
      <w:r w:rsidR="0037656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iratok</w:t>
      </w:r>
      <w:r w:rsidR="0062051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at</w:t>
      </w:r>
      <w:r w:rsidR="0037656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37656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melyek</w:t>
      </w:r>
      <w:r w:rsidR="003D47E5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2051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őrzését</w:t>
      </w:r>
      <w:r w:rsidR="0037656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sem ügyintézési, </w:t>
      </w:r>
      <w:r w:rsidR="00EA72F1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sem jogbiztosító, </w:t>
      </w:r>
      <w:r w:rsidR="0037656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sem </w:t>
      </w:r>
      <w:r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kutatási (maradandó értékű iratok)</w:t>
      </w:r>
      <w:r w:rsidR="0037656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2051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szempontok nem indokolják, </w:t>
      </w:r>
      <w:r w:rsidR="00D756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sem ügyviteli értékkel nem bírnak már, </w:t>
      </w:r>
      <w:r w:rsidR="0062051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leválasszák a többi iratanyagról, így megkönnyítve a maradó iratanyag használatát. </w:t>
      </w:r>
      <w:r w:rsidR="007878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620517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felszabaduló hely az irattárakban</w:t>
      </w:r>
      <w:r w:rsidR="00376567" w:rsidRP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maradandó értéket képviselő, illetve hossz</w:t>
      </w:r>
      <w:r w:rsidR="00620517" w:rsidRP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abb ideig őrzendő iratok elhelyezési </w:t>
      </w:r>
      <w:r w:rsidR="00376567" w:rsidRP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körülménye</w:t>
      </w:r>
      <w:r w:rsidR="00620517" w:rsidRP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>ine</w:t>
      </w:r>
      <w:r w:rsidR="00376567" w:rsidRP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620517" w:rsidRP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javítására is lehetőséget ad.</w:t>
      </w:r>
      <w:r w:rsidR="00376567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710737C" w14:textId="4B1D306D" w:rsidR="00CA326B" w:rsidRDefault="007E7A69" w:rsidP="00CA3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vonatkozó jogszabályok </w:t>
      </w:r>
      <w:r w:rsidR="00E902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közfeladatot ellátó szervek 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számára </w:t>
      </w:r>
      <w:r w:rsidR="00E90298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évi egy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90298">
        <w:rPr>
          <w:rFonts w:ascii="Times New Roman" w:eastAsia="Times New Roman" w:hAnsi="Times New Roman" w:cs="Times New Roman"/>
          <w:sz w:val="24"/>
          <w:szCs w:val="24"/>
          <w:lang w:eastAsia="hu-HU"/>
        </w:rPr>
        <w:t>, legfeljebb évi négyszeri selejtezést ír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E902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elő. </w:t>
      </w:r>
    </w:p>
    <w:p w14:paraId="2D2B385C" w14:textId="79E992D2" w:rsidR="00CA326B" w:rsidRDefault="00376567" w:rsidP="00CA3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iratselejtezéseket mindig az irat keletkezésekor érvényben </w:t>
      </w:r>
      <w:r w:rsidR="00AE74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levő</w:t>
      </w:r>
      <w:r w:rsidRPr="002C3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irattári terv alapján kell elvégezni. </w:t>
      </w:r>
      <w:r w:rsidR="007E7A69" w:rsidRPr="002C3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őrzési idő</w:t>
      </w:r>
      <w:r w:rsidR="00E902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 az irat lezárását (ha nincs lezárva, akkor az utolsó alszámú irat keletkezési idejét) követő naptól kell számítani, tehát egy évben folyamatosan járnak le a megőrzési idők.</w:t>
      </w:r>
      <w:r w:rsidR="007E7A69" w:rsidRPr="002C3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7E7A69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ügyiratok selejtezését az iratkezelés felügyeletével megbízott vezető </w:t>
      </w:r>
      <w:r w:rsidR="00E90298">
        <w:rPr>
          <w:rFonts w:ascii="Times New Roman" w:eastAsia="Times New Roman" w:hAnsi="Times New Roman" w:cs="Times New Roman"/>
          <w:sz w:val="24"/>
          <w:szCs w:val="24"/>
          <w:lang w:eastAsia="hu-HU"/>
        </w:rPr>
        <w:t>hagyja jóvá egy szabályos iratselejtezési eljárás során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902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E7A69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az irattári tervben rögzített őrzési idő leteltével.</w:t>
      </w:r>
      <w:r w:rsidR="00F9375E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902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kötelező 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immár </w:t>
      </w:r>
      <w:r w:rsidR="00E90298">
        <w:rPr>
          <w:rFonts w:ascii="Times New Roman" w:eastAsia="Times New Roman" w:hAnsi="Times New Roman" w:cs="Times New Roman"/>
          <w:sz w:val="24"/>
          <w:szCs w:val="24"/>
          <w:lang w:eastAsia="hu-HU"/>
        </w:rPr>
        <w:t>selejtezési bizottságot állítani, de javasolt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E902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szervezeti egységek bevonásával. </w:t>
      </w:r>
      <w:r w:rsidR="00F9375E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során 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B273A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vizsgálják, mely irattári tételeknek járt le az őrzési idejük.</w:t>
      </w:r>
      <w:r w:rsidR="007E7A69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73A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selejtezés érinti az iktatott iratokon kívül az irattári tervben szereplő 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>nem iktatott</w:t>
      </w:r>
      <w:r w:rsidR="00B273A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iratfajtákat is. </w:t>
      </w:r>
      <w:r w:rsidR="007E7A69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Az iratselejtezésről a selejtezés</w:t>
      </w:r>
      <w:r w:rsidR="00E902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végzők </w:t>
      </w:r>
      <w:r w:rsidR="007E7A69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aláírt, és a szerv körbélyegzőjének lenyomatával ellátott selejtezési jegyzőkönyvet kell készíteni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min. 2 példányban</w:t>
      </w:r>
      <w:r w:rsidR="007E7A69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273A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amelynek melléklete a tételszintű iratjegyzék</w:t>
      </w:r>
      <w:r w:rsidR="00F37D3B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, de kis mennyiség esetén a jegyzék táblázata a jegyzőkönyvbe illeszthető</w:t>
      </w:r>
      <w:r w:rsidR="00B273A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A096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0964" w:rsidRPr="00AE7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3A0964" w:rsidRPr="002C3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iratselejtezési jegyzőkönyvnek tartalmazni</w:t>
      </w:r>
      <w:r w:rsidR="00AE74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3A0964" w:rsidRPr="002C3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kell a selejtezés helyét, idejét, a</w:t>
      </w:r>
      <w:r w:rsidR="00AE744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selejtezési bizottság tagjainak</w:t>
      </w:r>
      <w:r w:rsidR="003A0964" w:rsidRPr="002C3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nevét, aláírásait, a szerv </w:t>
      </w:r>
      <w:r w:rsidR="003A0964" w:rsidRPr="002C39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bélyegzőjét, a selejtezés alá vont iratok képzőjének nevét, a selejtezésre kerülő iratok évkörét, terjedelmét (iratfolyóméterben).</w:t>
      </w:r>
      <w:r w:rsidR="003A096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7D3B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jegyzékbe az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iratok megnevezésénél az „egyéb”</w:t>
      </w:r>
      <w:r w:rsidR="00F37D3B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F37D3B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495250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egyes</w:t>
      </w:r>
      <w:proofErr w:type="gramStart"/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proofErr w:type="gramEnd"/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„iktatott iratok”</w:t>
      </w:r>
      <w:r w:rsidR="00495250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jelölés nem fogadható el. Ebben az esetben darabszintű részletezés szükséges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096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(melléklet: minta selejtezési jegyzőkönyv és jegyzék)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0B28E42" w14:textId="6D098789" w:rsidR="00807743" w:rsidRPr="00204102" w:rsidRDefault="00807743" w:rsidP="00CA3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Főváros Levéltára (BFL) illetékességi körébe tartozik a fenntartó önkormányzat, a Budapest közigazgatási területén működő helyi önkormányzatok és nemzetiségi önkormányzatok képviselő-testületeinek, hivatalainak és intézményeinek, ezek </w:t>
      </w:r>
      <w:proofErr w:type="spellStart"/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jogelődeinek</w:t>
      </w:r>
      <w:proofErr w:type="spellEnd"/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fővárosi és kerületi önkormányzatok többségi tulajdonában álló gazdasági társaságoknak, továbbá a központi államigazgatási szervek, a rendőrség, a hivatásos katasztrófavédelmi szerv és a büntetés-végrehajtási szervezet területi szerveinek, valamint az alap- és középfokú köznevelési intézmények Budapest közigazgatási területén keletkezett levéltári </w:t>
      </w:r>
      <w:proofErr w:type="spellStart"/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anyaga</w:t>
      </w:r>
      <w:proofErr w:type="spellEnd"/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minden olyan, Budapest területén keletkezett levéltári anyag, amely nem tartozik más levéltár illetékességi körébe.</w:t>
      </w:r>
    </w:p>
    <w:p w14:paraId="15008859" w14:textId="008D1873" w:rsidR="000203E4" w:rsidRPr="00204102" w:rsidRDefault="00787820" w:rsidP="007878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Erősen javasoljuk, hogy a levéltárnak való </w:t>
      </w:r>
      <w:r w:rsidRPr="002041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hivatalos megküldés előtt elektronikusan küldjék meg a </w:t>
      </w:r>
      <w:r w:rsidR="00875450" w:rsidRPr="002041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selejtezési </w:t>
      </w:r>
      <w:r w:rsidRPr="0020410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jegyzőkönyvet véleményezésre</w:t>
      </w:r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illetékes levéltári referenciának (lásd </w:t>
      </w:r>
      <w:r w:rsidR="000203E4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eferencialista c. dokumentum). </w:t>
      </w:r>
      <w:r w:rsidR="00376567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07743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levéltárral egyeztetett</w:t>
      </w:r>
      <w:r w:rsidR="00376567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</w:t>
      </w:r>
      <w:r w:rsidR="00B273A4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őkönyvet és mellékletét </w:t>
      </w:r>
      <w:r w:rsidR="000203E4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papír alapon </w:t>
      </w:r>
      <w:r w:rsidR="00B273A4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</w:t>
      </w:r>
      <w:r w:rsidR="00CA326B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(esetleg három) </w:t>
      </w:r>
      <w:r w:rsidR="00B273A4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példányban kell </w:t>
      </w:r>
      <w:r w:rsidR="00807743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B273A4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küldeni </w:t>
      </w:r>
      <w:r w:rsidR="00807743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273A4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807743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FL-</w:t>
      </w:r>
      <w:proofErr w:type="spellStart"/>
      <w:r w:rsidR="00807743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="008B1591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proofErr w:type="spellEnd"/>
      <w:r w:rsidR="008B1591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 a selejtezést a jegyzőkönyv záradékolásával engedélyezi. </w:t>
      </w:r>
      <w:r w:rsidR="000203E4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is </w:t>
      </w:r>
      <w:r w:rsidR="00807743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r w:rsidR="000203E4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küldhető a végleges jegyzőkönyv Hivatali Kapun keresztül</w:t>
      </w:r>
      <w:r w:rsidR="00807743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, ilyenkor figyelni kell arra, hogy érvényes elektronikus aláírással ellátott</w:t>
      </w:r>
      <w:r w:rsidR="000203E4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hiteles dokument</w:t>
      </w:r>
      <w:r w:rsidR="00807743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um kerüljön beküldésre.</w:t>
      </w:r>
      <w:r w:rsidR="000203E4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107DF6A" w14:textId="647DDF58" w:rsidR="00807743" w:rsidRPr="00204102" w:rsidRDefault="00807743" w:rsidP="007878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204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 BFL postacíme: </w:t>
      </w:r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1554 Budapest, Pf. 41.</w:t>
      </w:r>
    </w:p>
    <w:p w14:paraId="155D7356" w14:textId="7234230B" w:rsidR="00807743" w:rsidRPr="00807743" w:rsidRDefault="00807743" w:rsidP="00807743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2041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BFL KRID-azonosítója:</w:t>
      </w:r>
      <w:r w:rsidRPr="00204102">
        <w:t xml:space="preserve"> </w:t>
      </w:r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418971718</w:t>
      </w:r>
    </w:p>
    <w:p w14:paraId="0DFB1980" w14:textId="42651AC1" w:rsidR="008B1591" w:rsidRPr="002C398E" w:rsidRDefault="008B1591" w:rsidP="007878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levéltár feladata a</w:t>
      </w:r>
      <w:r w:rsidR="008754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selejtezés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</w:t>
      </w:r>
      <w:r w:rsidR="0087545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a maradandó értékű iratok védelme, a vizsgálat során arra figyel, hogy maradandó értékűnek ítélt irat ne kerüljön selejtezésre. Az eljárás során a selejtezést a helyszínen is ellenőrizheti, illetve a tartalmuk alapján maradandónak ítélt tétele</w:t>
      </w:r>
      <w:r w:rsidR="00F811F6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ket, ügyiratokat visszatarthat 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abból a célból, hogy azokat levéltári megőrzésre átvegye.</w:t>
      </w:r>
      <w:r w:rsidR="007878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záradék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>olás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szövege attól függ, hogy a levéltár mennyire találta a selejtezést szabályszerűnek:</w:t>
      </w:r>
    </w:p>
    <w:p w14:paraId="750DF7DF" w14:textId="77777777" w:rsidR="008B1591" w:rsidRPr="002C398E" w:rsidRDefault="00CA326B" w:rsidP="0085573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8B1591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a hiba az egyes iratcsoportok (irattári tételek) visszatartásával megoldható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374AD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záradék szövege: „A jegyzőkönyv szerint selejtezésre javasolt iratok *-</w:t>
      </w:r>
      <w:proofErr w:type="spellStart"/>
      <w:r w:rsidR="007374AD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gal</w:t>
      </w:r>
      <w:proofErr w:type="spellEnd"/>
      <w:r w:rsidR="007374AD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jelölt tételek kivételével nem minősülnek maradandó értékűnek, levéltári szempontból megsemmisíthetők.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14:paraId="33EB24F1" w14:textId="77777777" w:rsidR="007374AD" w:rsidRPr="002C398E" w:rsidRDefault="00CA326B" w:rsidP="0085573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</w:t>
      </w:r>
      <w:r w:rsidR="007374AD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a feltárt hiba miatt az iratanyag egy részében a selejtezést meg kell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mételni a záradék szövege: „</w:t>
      </w:r>
      <w:r w:rsidR="007374AD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 szerint selejtezésre javasolt iratok a **-</w:t>
      </w:r>
      <w:proofErr w:type="spellStart"/>
      <w:r w:rsidR="007374AD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gal</w:t>
      </w:r>
      <w:proofErr w:type="spellEnd"/>
      <w:r w:rsidR="007374AD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jelölt tételek kivételével nem minősülnek maradandó értékűnek, levéltári szempontból megsemmisíthetők. A **-</w:t>
      </w:r>
      <w:proofErr w:type="spellStart"/>
      <w:r w:rsidR="007374AD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gal</w:t>
      </w:r>
      <w:proofErr w:type="spellEnd"/>
      <w:r w:rsidR="007374AD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jelölt tételeket újból selejtezés alá kell vonni a … számú iratkezelési szabályzat mellékletét képező irattári terv alkalmazásával.”</w:t>
      </w:r>
    </w:p>
    <w:p w14:paraId="5EF50000" w14:textId="77777777" w:rsidR="007374AD" w:rsidRPr="002C398E" w:rsidRDefault="00CA326B" w:rsidP="0085573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7374AD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a selejtezés szabályszerű, a záradék szövege: „A jegyzőkönyv szerint selejtezésre javasolt iratok nem minősülnek maradandó értékűnek, levéltári szempontból megsemmisíthetők.”</w:t>
      </w:r>
    </w:p>
    <w:p w14:paraId="780DE0A8" w14:textId="77777777" w:rsidR="00EA72F1" w:rsidRPr="002C398E" w:rsidRDefault="00CA326B" w:rsidP="00CA326B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EA72F1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a levéltár nem kiküszöbölhető hiányosságokat tapasztal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608B0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selejtezési jegyzőkönyvet nem </w:t>
      </w:r>
      <w:r w:rsidR="00EA72F1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záradékol</w:t>
      </w:r>
      <w:r w:rsidR="00C608B0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608B0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felszólítja a beküldő szerv vezetőjét hiánypótlásra, vagy a selejtezési eljárás megismétlésére legalább 15 napos határidő kitűzésével.</w:t>
      </w:r>
    </w:p>
    <w:p w14:paraId="47707302" w14:textId="77777777" w:rsidR="00CA326B" w:rsidRDefault="00C608B0" w:rsidP="00855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felszámolási vagy végelszámolási eljárás alá vont gazdálkodó szervezet irattári anyagának selejtezés</w:t>
      </w:r>
      <w:r w:rsidR="00495250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e és annak ellenőrzése esetén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A0964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ugyanez a követendő eljárás.</w:t>
      </w:r>
    </w:p>
    <w:p w14:paraId="3FF8F5CF" w14:textId="78CE24AE" w:rsidR="00CA326B" w:rsidRPr="00204102" w:rsidRDefault="00DC20B7" w:rsidP="00CA3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záradékolt selejtezési jegyzőkönyv egy </w:t>
      </w:r>
      <w:r w:rsidR="00CA326B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(esetleg két) </w:t>
      </w:r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példányát a levéltár </w:t>
      </w:r>
      <w:r w:rsidR="00875450"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 beküldés formájától függően papír alapon vagy elektronikus úton – </w:t>
      </w:r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visszaküldi a selejtezést végző szervnek. Az iratok megsemmisítése csak a záradékolt jegyzőkönyv kézhezvétele után rendelhető el.</w:t>
      </w:r>
    </w:p>
    <w:p w14:paraId="4CFAD71F" w14:textId="77777777" w:rsidR="00855730" w:rsidRDefault="00C57A78" w:rsidP="00CA326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1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elektronikus iratkezelésre vonatkozó jogszabályok</w:t>
      </w:r>
      <w:r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selejtezésre igen kevés rendelkezést tartalmaznak. </w:t>
      </w:r>
      <w:r w:rsidR="006D2A53" w:rsidRPr="00CA32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2015. július 1-jét követően</w:t>
      </w:r>
      <w:r w:rsidR="006D2A53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közfeladatot ellátó szervek kizárólag olyan elektronikus iratkezelő rendszert vezethetnek b</w:t>
      </w:r>
      <w:r w:rsidR="006C32DF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e, amely</w:t>
      </w:r>
      <w:r w:rsidR="006D2A53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tanúsít</w:t>
      </w:r>
      <w:r w:rsidR="006C32DF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6D2A53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6C32DF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nnyal rendelkezik</w:t>
      </w:r>
      <w:r w:rsidR="006D2A53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C32DF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megfelelő szoftver használata azonban a többi iratképzőnek, külö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nösen a közüzemeknek is érdeke. </w:t>
      </w:r>
      <w:r w:rsidR="006C32DF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iratkezelés esetén az adatbázisban lévő iratok metaadatainak selejtezése fizikai törlés nélkül, a selejtezés tényére vonatkozó megjelöléssel történik.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727E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elejtezést</w:t>
      </w:r>
      <w:r w:rsidR="00E2727E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</w:t>
      </w:r>
      <w:r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selejtezés jóváhagyása után) azonban </w:t>
      </w:r>
      <w:r w:rsidR="00E2727E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>niku</w:t>
      </w:r>
      <w:r w:rsidR="00E2727E" w:rsidRPr="002C398E">
        <w:rPr>
          <w:rFonts w:ascii="Times New Roman" w:eastAsia="Times New Roman" w:hAnsi="Times New Roman" w:cs="Times New Roman"/>
          <w:sz w:val="24"/>
          <w:szCs w:val="24"/>
          <w:lang w:eastAsia="hu-HU"/>
        </w:rPr>
        <w:t>s dokumentumokat meg kell semmisíteni, azaz visszaállíthatatlanul törölni kell az adatállományból. A selejtezési eljárást kivéve a jogszabály az iratkezelés folyamatában keletkező valamennyi adatra, adategyüttesre és elektronikus tartalomra vonatkozóan megtiltja a metaadatok törlését, megsemmisítését.</w:t>
      </w:r>
      <w:r w:rsidR="00CA3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727E" w:rsidRPr="00CA326B">
        <w:rPr>
          <w:rFonts w:ascii="Times New Roman" w:hAnsi="Times New Roman" w:cs="Times New Roman"/>
          <w:bCs/>
          <w:sz w:val="24"/>
          <w:szCs w:val="24"/>
        </w:rPr>
        <w:t>A levéltár számára a selejtezési jegyzőkönyvet és iratjegyzéket az ismertetett formában kell megküldeni és a záradékolásra vonatkozó előírások</w:t>
      </w:r>
      <w:r w:rsidR="00CA326B" w:rsidRPr="00CA326B">
        <w:rPr>
          <w:rFonts w:ascii="Times New Roman" w:hAnsi="Times New Roman" w:cs="Times New Roman"/>
          <w:bCs/>
          <w:sz w:val="24"/>
          <w:szCs w:val="24"/>
        </w:rPr>
        <w:t xml:space="preserve"> ebben az esetben is irányadók.</w:t>
      </w:r>
    </w:p>
    <w:p w14:paraId="6DE023AA" w14:textId="14756143" w:rsidR="00F60F8A" w:rsidRPr="00F60F8A" w:rsidRDefault="00E90298" w:rsidP="00AE74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hiteles elektronikus másolatkészítést követő, ügyviteli értékkel bíró közirat papíralapú példányának megsemmisítésére vonatkozó szabályozások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következőt mondják ki: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„Az elektronikus ügyintézés részletszabályairól szóló kormányrendeletnek megfelelően lefolytatott hiteles másolatkészítési eljárást és a hiteles elektronikus példányok megőrzéséről történő gondoskodást követően, a közfeladatot ellátó szervek iratkezelésének általános követelményeiről szóló kormányrendeletben foglaltak szerint az ügyviteli értékű közirat papíralapú példánya megsemmisíthető. Nem semmisíthető meg a maradandó értékkel is bíró iratoknak a levéltár által papíralapon is megőrzendőnek minősített példánya.”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8670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(4)</w:t>
      </w:r>
      <w:r w:rsidR="007218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2181C" w:rsidRPr="0072181C">
        <w:rPr>
          <w:rFonts w:ascii="Times New Roman" w:eastAsia="Times New Roman" w:hAnsi="Times New Roman" w:cs="Times New Roman"/>
          <w:sz w:val="24"/>
          <w:szCs w:val="24"/>
          <w:lang w:eastAsia="hu-HU"/>
        </w:rPr>
        <w:t>335/2005. Korm.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181C" w:rsidRPr="0072181C"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 w:rsidR="0072181C">
        <w:rPr>
          <w:rFonts w:ascii="Times New Roman" w:eastAsia="Times New Roman" w:hAnsi="Times New Roman" w:cs="Times New Roman"/>
          <w:sz w:val="24"/>
          <w:szCs w:val="24"/>
          <w:lang w:eastAsia="hu-HU"/>
        </w:rPr>
        <w:t>. 61.§ (8)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>A megsemmisítési eljárás feltétele:</w:t>
      </w:r>
    </w:p>
    <w:p w14:paraId="4AC51FF3" w14:textId="19FC1A87" w:rsidR="00F60F8A" w:rsidRPr="00F60F8A" w:rsidRDefault="00E90298" w:rsidP="00AE744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>a hiteles elektronikus másolatnak az elektronikus ügyintézés részletszabályairól szóló kormányrendeletnek megfelelő elektronikus tárolása,</w:t>
      </w:r>
    </w:p>
    <w:p w14:paraId="07679C66" w14:textId="3AF11747" w:rsidR="00F60F8A" w:rsidRPr="00F60F8A" w:rsidRDefault="00E90298" w:rsidP="00AE744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selejtezhető iratok tekintetében a papíralapú példány megsemmisítését követően a megmaradó hiteles elektronikus másolatoknak 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őrzési idejének lejártával 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közfeladatot ellátó szervek iratkezelésének általános követelményeiről szóló kormányrendelet követelményei szerinti selejtezése, valamint</w:t>
      </w:r>
    </w:p>
    <w:p w14:paraId="2CE7B6D8" w14:textId="2C02E324" w:rsidR="00F60F8A" w:rsidRDefault="00E90298" w:rsidP="00AE744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>a maradandó értékű iratok tekintetében a megsemmisítést kezdeményező szerv által használt iratkezelési szoftvernek a levéltári átadás feltételeinek való megfelelősége.</w:t>
      </w:r>
    </w:p>
    <w:p w14:paraId="7A82D8D3" w14:textId="77777777" w:rsidR="0072181C" w:rsidRDefault="0072181C" w:rsidP="00D75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C5216C" w14:textId="676AF277" w:rsidR="0072181C" w:rsidRPr="00D756F6" w:rsidRDefault="0072181C" w:rsidP="00D756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56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Kényszerselejtezés:</w:t>
      </w:r>
    </w:p>
    <w:p w14:paraId="6CDB81DF" w14:textId="56901E55" w:rsidR="0001526B" w:rsidRDefault="0001526B" w:rsidP="00D75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szerveknél őrzött </w:t>
      </w:r>
      <w:proofErr w:type="spellStart"/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>jóvátehetetlenül</w:t>
      </w:r>
      <w:proofErr w:type="spellEnd"/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károsodott iratok kényszerselejtezési eljárásá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végrehajtási szabály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iról a következőképpen rendelkeznek a jogszabályok:</w:t>
      </w:r>
    </w:p>
    <w:p w14:paraId="4B2548C5" w14:textId="6FD12598" w:rsidR="00F60F8A" w:rsidRDefault="00186700" w:rsidP="00015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27/2015. EMMI rendelet</w:t>
      </w:r>
      <w:r w:rsidR="00015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>9.§ (6)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selejtezést az iratokban rendkívüli esemény következtében bekövetkezett helyrehozhatatlan károsodás miatt a levéltár rendelte el, a selejtezési jegykönyvben fel kell tüntetni a kényszerselejtezés pontos okát, a károsodást előidéző esemény leírását. Ha a levéltár meggyőződött az iratok kényszerselejtezésének indokoltságáról, a jegyzőkönyvet a követ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kező záradékkal látja el: „</w:t>
      </w:r>
      <w:r w:rsidR="00F60F8A" w:rsidRPr="00F60F8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 szerinti iratok károsodás miatti kényszerselejtezését megalapozottnak értékelem, azok meg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semmisíthetők.”</w:t>
      </w:r>
    </w:p>
    <w:p w14:paraId="6318451F" w14:textId="77777777" w:rsidR="00AE744F" w:rsidRDefault="0001526B" w:rsidP="00AE7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526B">
        <w:rPr>
          <w:rFonts w:ascii="Times New Roman" w:eastAsia="Times New Roman" w:hAnsi="Times New Roman" w:cs="Times New Roman"/>
          <w:sz w:val="24"/>
          <w:szCs w:val="24"/>
          <w:lang w:eastAsia="hu-HU"/>
        </w:rPr>
        <w:t>335/2005. Korm.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1526B"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64.§ (7)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</w:t>
      </w:r>
      <w:r w:rsidRPr="000152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iratkezelés során rendkívüli esemény következtében az iratok károsodást szenvedtek, arról haladéktalanul jegyzőkönyvet kell felvenni, amely tartalmazza a károsodott iratok meghatározását, a káresemény helyét, időpontját és körülményeit. A jegyzőkönyvet haladéktalanul meg kell küldeni az illetékes közlevéltár részére. A közlevéltár véleményének kikérésével a szervnek meg kell vizsgálnia a megrongálódott iratok helyreállításának lehetőségét. Ha a károsodás mértéke, illetve jellege </w:t>
      </w:r>
      <w:r w:rsidRPr="0001526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miatt nincs mód az iratok helyreállítására, a közlevéltár engedélyezheti azok kényszerselejtezését, továbbá szükség esetén hivatalból értesíti az adatvesztés ügyében eljárásra jogosult hatóságot.”</w:t>
      </w:r>
    </w:p>
    <w:p w14:paraId="1E34014E" w14:textId="35208FA7" w:rsidR="00F26446" w:rsidRDefault="00F26446" w:rsidP="00AE74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kény</w:t>
      </w:r>
      <w:r w:rsidRPr="00F26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szerselejtezést kezdeményező jegyzőkönyvek kötelező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formai </w:t>
      </w:r>
      <w:r w:rsidRPr="00F26446">
        <w:rPr>
          <w:rFonts w:ascii="Times New Roman" w:eastAsia="Times New Roman" w:hAnsi="Times New Roman" w:cs="Times New Roman"/>
          <w:sz w:val="24"/>
          <w:szCs w:val="24"/>
          <w:lang w:eastAsia="hu-HU"/>
        </w:rPr>
        <w:t>kellékei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694AE775" w14:textId="6FC28D34" w:rsidR="00F26446" w:rsidRPr="00F26446" w:rsidRDefault="00F26446" w:rsidP="00F2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26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esemény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bekövetkez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tének megállapítása (pl. csőtör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és)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99E5DAD" w14:textId="77777777" w:rsidR="00F26446" w:rsidRPr="00F26446" w:rsidRDefault="00F26446" w:rsidP="00F2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446">
        <w:rPr>
          <w:rFonts w:ascii="Times New Roman" w:eastAsia="Times New Roman" w:hAnsi="Times New Roman" w:cs="Times New Roman"/>
          <w:sz w:val="24"/>
          <w:szCs w:val="24"/>
          <w:lang w:eastAsia="hu-HU"/>
        </w:rPr>
        <w:t>2) a jegyzőkönyv tartalmazza</w:t>
      </w:r>
    </w:p>
    <w:p w14:paraId="4B7C9E72" w14:textId="30CCE9B8" w:rsidR="00F26446" w:rsidRPr="00F26446" w:rsidRDefault="00F26446" w:rsidP="00AE7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446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árosodott iratok meghatározását,</w:t>
      </w:r>
    </w:p>
    <w:p w14:paraId="06D76B23" w14:textId="7DF7F1FC" w:rsidR="00F26446" w:rsidRPr="00F26446" w:rsidRDefault="00F26446" w:rsidP="00AE7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446">
        <w:rPr>
          <w:rFonts w:ascii="Times New Roman" w:eastAsia="Times New Roman" w:hAnsi="Times New Roman" w:cs="Times New Roman"/>
          <w:sz w:val="24"/>
          <w:szCs w:val="24"/>
          <w:lang w:eastAsia="hu-HU"/>
        </w:rPr>
        <w:t>b) a káresemény helyét, időpont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ját és leírásá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8686B43" w14:textId="2C0B5685" w:rsidR="00F26446" w:rsidRDefault="00F26446" w:rsidP="00D75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446">
        <w:rPr>
          <w:rFonts w:ascii="Times New Roman" w:eastAsia="Times New Roman" w:hAnsi="Times New Roman" w:cs="Times New Roman"/>
          <w:sz w:val="24"/>
          <w:szCs w:val="24"/>
          <w:lang w:eastAsia="hu-HU"/>
        </w:rPr>
        <w:t>3) a szerv megvizsgálja a helyreállítás lehetőségét a levéltár véleményének kikérésével</w:t>
      </w:r>
      <w:r w:rsidR="00AE744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28B7A00D" w14:textId="77777777" w:rsidR="00875450" w:rsidRPr="00204102" w:rsidRDefault="00AE744F" w:rsidP="00F2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4) n</w:t>
      </w:r>
      <w:r w:rsidR="00F26446" w:rsidRPr="00F264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yilatkozat az adatvédelmi incidensről </w:t>
      </w:r>
      <w:r w:rsidR="00F26446">
        <w:rPr>
          <w:rFonts w:ascii="Times New Roman" w:eastAsia="Times New Roman" w:hAnsi="Times New Roman" w:cs="Times New Roman"/>
          <w:sz w:val="24"/>
          <w:szCs w:val="24"/>
          <w:lang w:eastAsia="hu-HU"/>
        </w:rPr>
        <w:t>(csak személyes adatoka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tartalmazó iratok esetén </w:t>
      </w:r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kell).</w:t>
      </w:r>
    </w:p>
    <w:p w14:paraId="5B3ACB43" w14:textId="3DE85DCC" w:rsidR="00E03087" w:rsidRPr="00AE744F" w:rsidRDefault="00875450" w:rsidP="00F26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10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kényszerselejtezési eljárás bejelentésekor javasolt fotódokumentációt is megküldeni az értesítés és jegyzőkönyv mellékleteként. A bejelentés után a levéltár felméri a helyszínen a bejelentés jogosságát, majd ezután dönt a kényszerselejtezés engedélyezéséről.</w:t>
      </w:r>
      <w:r w:rsidR="00E0308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444D36" w14:textId="77777777" w:rsidR="00855730" w:rsidRPr="00B03363" w:rsidRDefault="00855730" w:rsidP="00D756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33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1. számú melléklet</w:t>
      </w:r>
    </w:p>
    <w:p w14:paraId="2852C631" w14:textId="77777777" w:rsidR="003A0964" w:rsidRPr="00B03363" w:rsidRDefault="003A0964" w:rsidP="00855730">
      <w:pPr>
        <w:pStyle w:val="Listaszerbekezds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33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selejtezésre és a selejtezés ellen</w:t>
      </w:r>
      <w:r w:rsidR="00855730" w:rsidRPr="00B033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őrzésére vonatkozó jogszabályok</w:t>
      </w:r>
    </w:p>
    <w:p w14:paraId="0A8A1AC6" w14:textId="77777777" w:rsidR="003225E5" w:rsidRPr="00B03363" w:rsidRDefault="003225E5" w:rsidP="00855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31D0A7" w14:textId="57BBC3C9" w:rsidR="003225E5" w:rsidRPr="00B03363" w:rsidRDefault="003225E5" w:rsidP="008557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63">
        <w:rPr>
          <w:rFonts w:ascii="Times New Roman" w:hAnsi="Times New Roman" w:cs="Times New Roman"/>
          <w:b/>
          <w:sz w:val="24"/>
          <w:szCs w:val="24"/>
        </w:rPr>
        <w:t>1995.</w:t>
      </w:r>
      <w:r w:rsidR="000A3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363">
        <w:rPr>
          <w:rFonts w:ascii="Times New Roman" w:hAnsi="Times New Roman" w:cs="Times New Roman"/>
          <w:b/>
          <w:sz w:val="24"/>
          <w:szCs w:val="24"/>
        </w:rPr>
        <w:t>évi LXVI. tv. a köziratokról, a közlevéltárakról és a levéltári anyag védelméről</w:t>
      </w:r>
    </w:p>
    <w:p w14:paraId="48B994A8" w14:textId="2D8FB249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b/>
          <w:bCs/>
          <w:sz w:val="24"/>
          <w:szCs w:val="24"/>
        </w:rPr>
        <w:t xml:space="preserve">5. § </w:t>
      </w:r>
      <w:r w:rsidRPr="000A3365">
        <w:rPr>
          <w:rFonts w:ascii="Times New Roman" w:hAnsi="Times New Roman" w:cs="Times New Roman"/>
          <w:sz w:val="24"/>
          <w:szCs w:val="24"/>
        </w:rPr>
        <w:t>(1)</w:t>
      </w:r>
      <w:r w:rsidR="00B03363" w:rsidRPr="000A3365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0A3365">
        <w:rPr>
          <w:rFonts w:ascii="Times New Roman" w:hAnsi="Times New Roman" w:cs="Times New Roman"/>
          <w:sz w:val="24"/>
          <w:szCs w:val="24"/>
        </w:rPr>
        <w:t>Köziratot, valamint közlevéltárban őrzött, köziratnak nem minősülő levéltári anyagot − az e törvényben meghatározott kivétellel − elidegeníteni, megrongálni, így különösen az abban szereplő adatok egy részét vagy egészét törölni, olvashatatlanná vagy egyéb módon használhatatlanná tenni, továbbá - a szabályosan lefolytatott selejtezési eljárást, illetve a hiteles másolatkészítési eljárást kivéve - megsemmisíteni tilos.</w:t>
      </w:r>
    </w:p>
    <w:p w14:paraId="1288D6C9" w14:textId="7DD461E0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(2)</w:t>
      </w:r>
      <w:r w:rsidR="00B03363" w:rsidRPr="000A3365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0A3365">
        <w:rPr>
          <w:rFonts w:ascii="Times New Roman" w:hAnsi="Times New Roman" w:cs="Times New Roman"/>
          <w:sz w:val="24"/>
          <w:szCs w:val="24"/>
        </w:rPr>
        <w:t>A megrongálás, az egyéb módon történő használhatatlanná tétel, továbbá a megsemmisítés tilalma a nyilvános magánlevéltárban őrzött levéltári anyagra és a védetté nyilvánított maradandó értékű magániratra is kiterjed.</w:t>
      </w:r>
      <w:r w:rsidR="000A3365">
        <w:rPr>
          <w:rFonts w:ascii="Times New Roman" w:hAnsi="Times New Roman" w:cs="Times New Roman"/>
          <w:sz w:val="24"/>
          <w:szCs w:val="24"/>
        </w:rPr>
        <w:t xml:space="preserve"> […]</w:t>
      </w:r>
    </w:p>
    <w:p w14:paraId="28C90180" w14:textId="24A0A15E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(4)</w:t>
      </w:r>
      <w:r w:rsidR="00B03363" w:rsidRPr="000A3365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0A3365">
        <w:rPr>
          <w:rFonts w:ascii="Times New Roman" w:hAnsi="Times New Roman" w:cs="Times New Roman"/>
          <w:sz w:val="24"/>
          <w:szCs w:val="24"/>
        </w:rPr>
        <w:t>Az elektronikus ügyintézés részletszabályairól szóló kormányrendeletnek megfelelően lefolytatott hiteles másolatkészítési eljárást és a hiteles elektronikus példányok megőrzéséről történő gondoskodást követően, a közfeladatot ellátó szervek iratkezelésének általános követelményeiről szóló kormányrendeletben foglaltak szerint az ügyviteli értékű közirat papíralapú példánya megsemmisíthető. Nem semmisíthető meg a maradandó értékkel is bíró iratoknak a levéltár által papíralapon is megőrzendőnek minősített példánya.</w:t>
      </w:r>
      <w:r w:rsidR="000A3365">
        <w:rPr>
          <w:rFonts w:ascii="Times New Roman" w:hAnsi="Times New Roman" w:cs="Times New Roman"/>
          <w:sz w:val="24"/>
          <w:szCs w:val="24"/>
        </w:rPr>
        <w:t xml:space="preserve"> […]</w:t>
      </w:r>
    </w:p>
    <w:p w14:paraId="5F1A27B1" w14:textId="51FB0BCF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(6)</w:t>
      </w:r>
      <w:r w:rsidR="00B03363" w:rsidRPr="000A3365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0A3365">
        <w:rPr>
          <w:rFonts w:ascii="Times New Roman" w:hAnsi="Times New Roman" w:cs="Times New Roman"/>
          <w:sz w:val="24"/>
          <w:szCs w:val="24"/>
        </w:rPr>
        <w:t>A (4) bekezdés szerinti megsemmisítési eljárás feltétele:</w:t>
      </w:r>
    </w:p>
    <w:p w14:paraId="0971A85E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A3365">
        <w:rPr>
          <w:rFonts w:ascii="Times New Roman" w:hAnsi="Times New Roman" w:cs="Times New Roman"/>
          <w:sz w:val="24"/>
          <w:szCs w:val="24"/>
        </w:rPr>
        <w:t>a hiteles elektronikus másolatnak az elektronikus ügyintézés részletszabályairól szóló kormányrendeletnek megfelelő elektronikus tárolása,</w:t>
      </w:r>
    </w:p>
    <w:p w14:paraId="6854C350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A3365">
        <w:rPr>
          <w:rFonts w:ascii="Times New Roman" w:hAnsi="Times New Roman" w:cs="Times New Roman"/>
          <w:sz w:val="24"/>
          <w:szCs w:val="24"/>
        </w:rPr>
        <w:t>a selejtezhető iratok tekintetében a papíralapú példány megsemmisítését követően a megmaradó hiteles elektronikus másolatoknak - azok őrzési idejének lejártával - a közfeladatot ellátó szervek iratkezelésének általános követelményeiről szóló kormányrendelet követelményei szerinti selejtezése, valamint</w:t>
      </w:r>
    </w:p>
    <w:p w14:paraId="16D5B180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A3365">
        <w:rPr>
          <w:rFonts w:ascii="Times New Roman" w:hAnsi="Times New Roman" w:cs="Times New Roman"/>
          <w:sz w:val="24"/>
          <w:szCs w:val="24"/>
        </w:rPr>
        <w:t>a maradandó értékű iratok tekintetében a megsemmisítést kezdeményező szerv által használt iratkezelési szoftvernek a levéltári átadás feltételeinek való megfelelősége.</w:t>
      </w:r>
    </w:p>
    <w:p w14:paraId="1176EADC" w14:textId="18465CF2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b/>
          <w:bCs/>
          <w:sz w:val="24"/>
          <w:szCs w:val="24"/>
        </w:rPr>
        <w:t xml:space="preserve">9. § </w:t>
      </w:r>
      <w:r w:rsidRPr="000A3365">
        <w:rPr>
          <w:rFonts w:ascii="Times New Roman" w:hAnsi="Times New Roman" w:cs="Times New Roman"/>
          <w:sz w:val="24"/>
          <w:szCs w:val="24"/>
        </w:rPr>
        <w:t>(1) A közfeladatot ellátó szerv köteles</w:t>
      </w:r>
      <w:r w:rsidR="000A3365">
        <w:rPr>
          <w:rFonts w:ascii="Times New Roman" w:hAnsi="Times New Roman" w:cs="Times New Roman"/>
          <w:sz w:val="24"/>
          <w:szCs w:val="24"/>
        </w:rPr>
        <w:t xml:space="preserve"> […]</w:t>
      </w:r>
    </w:p>
    <w:p w14:paraId="18AFC4A2" w14:textId="187B0B1D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>c)</w:t>
      </w:r>
      <w:r w:rsidR="00B03363" w:rsidRPr="000A336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 </w:t>
      </w:r>
      <w:r w:rsidRPr="000A3365">
        <w:rPr>
          <w:rFonts w:ascii="Times New Roman" w:hAnsi="Times New Roman" w:cs="Times New Roman"/>
          <w:sz w:val="24"/>
          <w:szCs w:val="24"/>
        </w:rPr>
        <w:t>az ügyintézés során az ügyviteli értékű és ennek megszűnésével selejtezhető, valamint a maradandó értékű és ezért nem selejtezhető iratokat az irattári terv megfelelő tételébe besorolni, a tétel jelét az iraton feltüntetni és azt a nyilvántartásba bejegyezni;</w:t>
      </w:r>
      <w:r w:rsidR="000A3365">
        <w:rPr>
          <w:rFonts w:ascii="Times New Roman" w:hAnsi="Times New Roman" w:cs="Times New Roman"/>
          <w:sz w:val="24"/>
          <w:szCs w:val="24"/>
        </w:rPr>
        <w:t xml:space="preserve"> […]</w:t>
      </w:r>
    </w:p>
    <w:p w14:paraId="1A357325" w14:textId="0D3135CA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>f)</w:t>
      </w:r>
      <w:r w:rsidR="00B03363" w:rsidRPr="000A336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 </w:t>
      </w:r>
      <w:r w:rsidRPr="000A3365">
        <w:rPr>
          <w:rFonts w:ascii="Times New Roman" w:hAnsi="Times New Roman" w:cs="Times New Roman"/>
          <w:sz w:val="24"/>
          <w:szCs w:val="24"/>
        </w:rPr>
        <w:t>irattári anyagának selejtezhető részét az irattári tervben megjelölt irattári őrzési idő letelte, illetve ügyviteli értékének megszűnése után, a szerv nem selejtezhető iratainak átvételére jogosult közlevéltár (a továbbiakban: illetékes közlevéltár) engedélyével kiselejtezni;</w:t>
      </w:r>
    </w:p>
    <w:p w14:paraId="56963CDA" w14:textId="5976CBBF" w:rsidR="00855730" w:rsidRDefault="001B5E5F" w:rsidP="000A3365">
      <w:pPr>
        <w:suppressAutoHyphens/>
        <w:spacing w:before="120" w:after="24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>g)</w:t>
      </w:r>
      <w:r w:rsidR="00B03363" w:rsidRPr="000A336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 </w:t>
      </w:r>
      <w:r w:rsidRPr="000A3365">
        <w:rPr>
          <w:rFonts w:ascii="Times New Roman" w:hAnsi="Times New Roman" w:cs="Times New Roman"/>
          <w:sz w:val="24"/>
          <w:szCs w:val="24"/>
        </w:rPr>
        <w:t xml:space="preserve">a nem selejtezhető irattári tételekbe tartozó, valamint a mintavétel során maradandó értékűnek minősített iratokat a kapcsolódó nyilvántartásokkal és segédletekkel együtt, olvasható formában, </w:t>
      </w:r>
      <w:r w:rsidR="00186700">
        <w:rPr>
          <w:rFonts w:ascii="Times New Roman" w:hAnsi="Times New Roman" w:cs="Times New Roman"/>
          <w:sz w:val="24"/>
          <w:szCs w:val="24"/>
        </w:rPr>
        <w:t>[…]</w:t>
      </w:r>
      <w:r w:rsidRPr="000A3365">
        <w:rPr>
          <w:rFonts w:ascii="Times New Roman" w:hAnsi="Times New Roman" w:cs="Times New Roman"/>
          <w:sz w:val="24"/>
          <w:szCs w:val="24"/>
        </w:rPr>
        <w:t xml:space="preserve"> az illetékes közlevéltárnak saját költségén átadni.</w:t>
      </w:r>
    </w:p>
    <w:p w14:paraId="5CA957B4" w14:textId="77777777" w:rsidR="003225E5" w:rsidRPr="00186700" w:rsidRDefault="00CA326B" w:rsidP="00186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700">
        <w:rPr>
          <w:rFonts w:ascii="Times New Roman" w:hAnsi="Times New Roman" w:cs="Times New Roman"/>
          <w:b/>
          <w:sz w:val="24"/>
          <w:szCs w:val="24"/>
        </w:rPr>
        <w:t>27/2015. (V.</w:t>
      </w:r>
      <w:r w:rsidR="003225E5" w:rsidRPr="00186700">
        <w:rPr>
          <w:rFonts w:ascii="Times New Roman" w:hAnsi="Times New Roman" w:cs="Times New Roman"/>
          <w:b/>
          <w:sz w:val="24"/>
          <w:szCs w:val="24"/>
        </w:rPr>
        <w:t>27.) EMMI rendelet</w:t>
      </w:r>
      <w:r w:rsidRPr="00186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E5" w:rsidRPr="00186700">
        <w:rPr>
          <w:rFonts w:ascii="Times New Roman" w:hAnsi="Times New Roman" w:cs="Times New Roman"/>
          <w:b/>
          <w:sz w:val="24"/>
          <w:szCs w:val="24"/>
        </w:rPr>
        <w:t>a közlevéltárak és a nyilvános magánlevéltárak tevékenységével összefüggő szakmai követelményekről</w:t>
      </w:r>
    </w:p>
    <w:p w14:paraId="32D32E75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§ </w:t>
      </w:r>
      <w:r w:rsidRPr="000A3365">
        <w:rPr>
          <w:rFonts w:ascii="Times New Roman" w:hAnsi="Times New Roman" w:cs="Times New Roman"/>
          <w:sz w:val="24"/>
          <w:szCs w:val="24"/>
        </w:rPr>
        <w:t>(1) A közlevéltár a 8. § szerinti ellenőrzés tapasztalatainak figyelembevételével ellenőrzi az illetékességi körébe tartozó iratokat keletkeztető szerv iratainak selejtezését, és a maradandó értéket nem képviselő, selejtezésre kiválogatott iratok megsemmisítését a hozzá két példányban megküldött selejtezési jegyzőkönyvek záradékolásával engedélyezi.</w:t>
      </w:r>
    </w:p>
    <w:p w14:paraId="6AAA121F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(2) A közlevéltár az irattári anyag selejtezésének ellenőrzése során</w:t>
      </w:r>
    </w:p>
    <w:p w14:paraId="19862461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A3365">
        <w:rPr>
          <w:rFonts w:ascii="Times New Roman" w:hAnsi="Times New Roman" w:cs="Times New Roman"/>
          <w:sz w:val="24"/>
          <w:szCs w:val="24"/>
        </w:rPr>
        <w:t>a szerv irattári tervének figyelembevételével megvizsgálja, hogy a selejtezésre javasolt irattári tételek között szerepel-e olyan tétel, amely maradandó értékű iratokat tartalmaz;</w:t>
      </w:r>
    </w:p>
    <w:p w14:paraId="4A2E4D0B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A3365">
        <w:rPr>
          <w:rFonts w:ascii="Times New Roman" w:hAnsi="Times New Roman" w:cs="Times New Roman"/>
          <w:sz w:val="24"/>
          <w:szCs w:val="24"/>
        </w:rPr>
        <w:t>ha a szervnél végzett ellenőrzései során az irattári terv használatával kapcsolatban hibákat, hiányosságokat tárt fel, vagy a selejtezési jegyzőkönyv alapján kétsége merül fel a selejtezés szabályszerűségét illetően, a helyszínen végzett vizsgálat alapján győződik meg arról, hogy a selejtezésre javasolt iratok között valóban nincs maradandó értékű irat; és</w:t>
      </w:r>
    </w:p>
    <w:p w14:paraId="6D4E747D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A3365">
        <w:rPr>
          <w:rFonts w:ascii="Times New Roman" w:hAnsi="Times New Roman" w:cs="Times New Roman"/>
          <w:sz w:val="24"/>
          <w:szCs w:val="24"/>
        </w:rPr>
        <w:t>a szerv által selejtezésre kijelölt iratok közül a tartalmuk alapján maradandó értékűnek ítélt ügyiratokat vagy tételeket visszatarthat abból a célból, hogy azt levéltári megőrzésre átvegye.</w:t>
      </w:r>
    </w:p>
    <w:p w14:paraId="75D7C2E9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(3) Az ellenőrzést követően a közlevéltár a jegyzőkönyv mindkét példányát a (4) bekezdés szerint záradékolja, és egy példányát a szerv részére visszaküldi.</w:t>
      </w:r>
    </w:p>
    <w:p w14:paraId="715D6D3C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(4) Ha a közlevéltár</w:t>
      </w:r>
    </w:p>
    <w:p w14:paraId="28349C19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A3365">
        <w:rPr>
          <w:rFonts w:ascii="Times New Roman" w:hAnsi="Times New Roman" w:cs="Times New Roman"/>
          <w:sz w:val="24"/>
          <w:szCs w:val="24"/>
        </w:rPr>
        <w:t>a selejtezést szabályszerűnek találta, a záradék szövege a következő: „A jegyzőkönyv szerint selejtezésre javasolt iratok nem minősülnek maradandó értékűnek, levéltári szempontból megsemmisíthetők.”;</w:t>
      </w:r>
    </w:p>
    <w:p w14:paraId="055523F5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A3365">
        <w:rPr>
          <w:rFonts w:ascii="Times New Roman" w:hAnsi="Times New Roman" w:cs="Times New Roman"/>
          <w:sz w:val="24"/>
          <w:szCs w:val="24"/>
        </w:rPr>
        <w:t>a selejtezés ellenőrzése során a selejtezésben hibákat talál és megállapítja, hogy</w:t>
      </w:r>
    </w:p>
    <w:p w14:paraId="2E511C50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365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A3365">
        <w:rPr>
          <w:rFonts w:ascii="Times New Roman" w:hAnsi="Times New Roman" w:cs="Times New Roman"/>
          <w:sz w:val="24"/>
          <w:szCs w:val="24"/>
        </w:rPr>
        <w:t xml:space="preserve">az észlelt hiányosságok egyes iratcsoportok (irattári tételek) egyszerű visszatartásával kiküszöbölhetők, vagy a levéltár egyes ügyiratokat, illetve tételeket maradandó értékűnek ítél, a </w:t>
      </w:r>
      <w:proofErr w:type="spellStart"/>
      <w:r w:rsidRPr="000A336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A3365">
        <w:rPr>
          <w:rFonts w:ascii="Times New Roman" w:hAnsi="Times New Roman" w:cs="Times New Roman"/>
          <w:sz w:val="24"/>
          <w:szCs w:val="24"/>
        </w:rPr>
        <w:t xml:space="preserve"> jegyzőkönyvben *-</w:t>
      </w:r>
      <w:proofErr w:type="spellStart"/>
      <w:r w:rsidRPr="000A3365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Pr="000A3365">
        <w:rPr>
          <w:rFonts w:ascii="Times New Roman" w:hAnsi="Times New Roman" w:cs="Times New Roman"/>
          <w:sz w:val="24"/>
          <w:szCs w:val="24"/>
        </w:rPr>
        <w:t xml:space="preserve"> jelöli meg azokat a tételeket, amelyek visszatartását szükségesnek tartja, és a jegyzőkönyvet a következő záradékkal látja el: „A jegyzőkönyv szerint selejtezésre javasolt iratok a *-</w:t>
      </w:r>
      <w:proofErr w:type="spellStart"/>
      <w:r w:rsidRPr="000A3365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Pr="000A3365">
        <w:rPr>
          <w:rFonts w:ascii="Times New Roman" w:hAnsi="Times New Roman" w:cs="Times New Roman"/>
          <w:sz w:val="24"/>
          <w:szCs w:val="24"/>
        </w:rPr>
        <w:t xml:space="preserve"> jelölt tételek kivételével nem minősülnek maradandó értékűnek, levéltári szempontból megsemmisíthetők.”;</w:t>
      </w:r>
    </w:p>
    <w:p w14:paraId="78B7E647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365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A3365">
        <w:rPr>
          <w:rFonts w:ascii="Times New Roman" w:hAnsi="Times New Roman" w:cs="Times New Roman"/>
          <w:sz w:val="24"/>
          <w:szCs w:val="24"/>
        </w:rPr>
        <w:t>az észlelt hiányosságok miatt az iratanyag egy részében a selejtezési eljárást meg kell ismételni, akkor a jegyzőkönyvben **-</w:t>
      </w:r>
      <w:proofErr w:type="spellStart"/>
      <w:r w:rsidRPr="000A3365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Pr="000A3365">
        <w:rPr>
          <w:rFonts w:ascii="Times New Roman" w:hAnsi="Times New Roman" w:cs="Times New Roman"/>
          <w:sz w:val="24"/>
          <w:szCs w:val="24"/>
        </w:rPr>
        <w:t xml:space="preserve"> jelöli meg azokat a tételeket, amelyek visszatartását szükségesnek tartja, s a jegyzőkönyvet a következő záradékkal látja el: „A jegyzőkönyv szerint selejtezésre javasolt iratok a **-</w:t>
      </w:r>
      <w:proofErr w:type="spellStart"/>
      <w:r w:rsidRPr="000A3365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Pr="000A3365">
        <w:rPr>
          <w:rFonts w:ascii="Times New Roman" w:hAnsi="Times New Roman" w:cs="Times New Roman"/>
          <w:sz w:val="24"/>
          <w:szCs w:val="24"/>
        </w:rPr>
        <w:t xml:space="preserve"> jelölt tételek kivételével nem minősülnek maradandó értékűnek, levéltári szempontból megsemmisíthetők. A **-</w:t>
      </w:r>
      <w:proofErr w:type="spellStart"/>
      <w:r w:rsidRPr="000A3365">
        <w:rPr>
          <w:rFonts w:ascii="Times New Roman" w:hAnsi="Times New Roman" w:cs="Times New Roman"/>
          <w:sz w:val="24"/>
          <w:szCs w:val="24"/>
        </w:rPr>
        <w:t>gal</w:t>
      </w:r>
      <w:proofErr w:type="spellEnd"/>
      <w:r w:rsidRPr="000A3365">
        <w:rPr>
          <w:rFonts w:ascii="Times New Roman" w:hAnsi="Times New Roman" w:cs="Times New Roman"/>
          <w:sz w:val="24"/>
          <w:szCs w:val="24"/>
        </w:rPr>
        <w:t xml:space="preserve"> jelölt tételeket újból selejtezés alá kell vonni a ... számú iratkezelési szabályzat mellékletét képező irattári terv alkalmazásával.”.</w:t>
      </w:r>
    </w:p>
    <w:p w14:paraId="420A1AFE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 xml:space="preserve">(5) Ha a közlevéltár a selejtezés ellenőrzése során a (4) bekezdés </w:t>
      </w: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A3365">
        <w:rPr>
          <w:rFonts w:ascii="Times New Roman" w:hAnsi="Times New Roman" w:cs="Times New Roman"/>
          <w:sz w:val="24"/>
          <w:szCs w:val="24"/>
        </w:rPr>
        <w:t xml:space="preserve">pont </w:t>
      </w:r>
      <w:proofErr w:type="spellStart"/>
      <w:r w:rsidRPr="000A3365">
        <w:rPr>
          <w:rFonts w:ascii="Times New Roman" w:hAnsi="Times New Roman" w:cs="Times New Roman"/>
          <w:i/>
          <w:iCs/>
          <w:sz w:val="24"/>
          <w:szCs w:val="24"/>
        </w:rPr>
        <w:t>ba</w:t>
      </w:r>
      <w:proofErr w:type="spellEnd"/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A3365">
        <w:rPr>
          <w:rFonts w:ascii="Times New Roman" w:hAnsi="Times New Roman" w:cs="Times New Roman"/>
          <w:sz w:val="24"/>
          <w:szCs w:val="24"/>
        </w:rPr>
        <w:t xml:space="preserve">vagy </w:t>
      </w:r>
      <w:proofErr w:type="spellStart"/>
      <w:r w:rsidRPr="000A3365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A3365">
        <w:rPr>
          <w:rFonts w:ascii="Times New Roman" w:hAnsi="Times New Roman" w:cs="Times New Roman"/>
          <w:sz w:val="24"/>
          <w:szCs w:val="24"/>
        </w:rPr>
        <w:t>alpontjaiban meghatározottak szerint nem kiküszöbölhető hiányosságokat tapasztal, a selejtezési jegyzőkönyvet nem záradékolja, és a selejtezési jegyzőkönyv kézhezvételétől számított 15 napon belül a szerv vezetőjét legalább 15 napos határidő tűzésével hiánypótlásra vagy a selejtezési eljárás megismétlésére szólítja fel. A szervnek küldött levélben pontosan meg kell határozni a selejtezésben észlelt hiányosságokat. A közlevéltár a hiányosságok kiküszöbölésére javaslatot tehet.</w:t>
      </w:r>
    </w:p>
    <w:p w14:paraId="18BA5D04" w14:textId="2C8291F1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(6)</w:t>
      </w:r>
      <w:r w:rsidR="00B03363" w:rsidRPr="000A3365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0A3365">
        <w:rPr>
          <w:rFonts w:ascii="Times New Roman" w:hAnsi="Times New Roman" w:cs="Times New Roman"/>
          <w:sz w:val="24"/>
          <w:szCs w:val="24"/>
        </w:rPr>
        <w:t xml:space="preserve">Ha a selejtezést az iratokban rendkívüli esemény következtében bekövetkezett helyrehozhatatlan károsodás miatt a levéltár rendelte el, a selejtezési jegykönyvben fel kell tüntetni a kényszerselejtezés pontos okát, a károsodást előidéző esemény leírását. Ha a levéltár </w:t>
      </w:r>
      <w:r w:rsidRPr="000A3365">
        <w:rPr>
          <w:rFonts w:ascii="Times New Roman" w:hAnsi="Times New Roman" w:cs="Times New Roman"/>
          <w:sz w:val="24"/>
          <w:szCs w:val="24"/>
        </w:rPr>
        <w:lastRenderedPageBreak/>
        <w:t>meggyőződött az iratok kényszerselejtezésének indokoltságáról, a jegyzőkönyvet a következő záradékkal látja el: „A jegyzőkönyv szerinti iratok károsodás miatti kényszerselejtezését megalapozottnak értékelem, azok megsemmisíthetők. Dátum, aláírás.”</w:t>
      </w:r>
    </w:p>
    <w:p w14:paraId="408F14A8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b/>
          <w:bCs/>
          <w:sz w:val="24"/>
          <w:szCs w:val="24"/>
        </w:rPr>
        <w:t xml:space="preserve">10. § </w:t>
      </w:r>
      <w:r w:rsidRPr="000A3365">
        <w:rPr>
          <w:rFonts w:ascii="Times New Roman" w:hAnsi="Times New Roman" w:cs="Times New Roman"/>
          <w:sz w:val="24"/>
          <w:szCs w:val="24"/>
        </w:rPr>
        <w:t>(1) A közlevéltár az illetékességi körébe tartozó, a csődeljárásról és a felszámolási eljárásról szóló törvény vagy a cégnyilvánosságról, a bírósági cégeljárásról és a végelszámolásról szóló törvény alapján a felszámolási vagy végelszámolási eljárás alá vont gazdálkodó szervezet irattári anyagának selejtezését a felszámoló vagy a végelszámoló által megküldött selejtezési jegyzőkönyv alapján, és szükség szerint a helyszínen végzett vizsgálattal ellenőrzi, ezt követően a selejtezési jegyzőkönyvet záradékolja. Ha a közlevéltár a selejtezés ellenőrzése során hiányosságokat tapasztal, a 9. § (4) és (5) bekezdésében meghatározott módon jár el.</w:t>
      </w:r>
    </w:p>
    <w:p w14:paraId="4C183F55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(2) A közlevéltár az (1) bekezdésben meghatározott szervek irattári anyagának selejtezését követően visszamaradt maradandó értékű iratokat levéltári megőrzésre alkalmas állapotban - a csődeljárásról és a felszámolási eljárásról szóló törvény rendelkezései szerint - állandó megőrzésre átveszi.</w:t>
      </w:r>
    </w:p>
    <w:p w14:paraId="59427299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b/>
          <w:bCs/>
          <w:sz w:val="24"/>
          <w:szCs w:val="24"/>
        </w:rPr>
        <w:t xml:space="preserve">11. § </w:t>
      </w:r>
      <w:r w:rsidRPr="000A3365">
        <w:rPr>
          <w:rFonts w:ascii="Times New Roman" w:hAnsi="Times New Roman" w:cs="Times New Roman"/>
          <w:sz w:val="24"/>
          <w:szCs w:val="24"/>
        </w:rPr>
        <w:t xml:space="preserve">(1) A közlevéltár írásban meghatározza, és a privatizált szervezetnek megküldi a privatizált szervezet privatizálás előtt keletkezett irattári </w:t>
      </w:r>
      <w:proofErr w:type="spellStart"/>
      <w:r w:rsidRPr="000A3365">
        <w:rPr>
          <w:rFonts w:ascii="Times New Roman" w:hAnsi="Times New Roman" w:cs="Times New Roman"/>
          <w:sz w:val="24"/>
          <w:szCs w:val="24"/>
        </w:rPr>
        <w:t>anyagában</w:t>
      </w:r>
      <w:proofErr w:type="spellEnd"/>
      <w:r w:rsidRPr="000A3365">
        <w:rPr>
          <w:rFonts w:ascii="Times New Roman" w:hAnsi="Times New Roman" w:cs="Times New Roman"/>
          <w:sz w:val="24"/>
          <w:szCs w:val="24"/>
        </w:rPr>
        <w:t xml:space="preserve"> végezhető selejtezés szempontjait. A közlevéltár a selejtezési eljárásról készült jegyzőkönyvet - a 9. §-ban foglaltak figyelembevételével - levéltári szempontból elbírálja.</w:t>
      </w:r>
    </w:p>
    <w:p w14:paraId="653345CD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(2) A közlevéltár az (1) bekezdésben meghatározott selejtezési eljárás befejezését követően felszólítja a privatizált szervezetet, hogy nyilatkozzon arról, a nem selejtezhetőnek minősített iratokat meg kívánja-e őrizni.</w:t>
      </w:r>
    </w:p>
    <w:p w14:paraId="7B09AABA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(3) Ha a privatizált szervezet</w:t>
      </w:r>
    </w:p>
    <w:p w14:paraId="3CE798EE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A3365">
        <w:rPr>
          <w:rFonts w:ascii="Times New Roman" w:hAnsi="Times New Roman" w:cs="Times New Roman"/>
          <w:sz w:val="24"/>
          <w:szCs w:val="24"/>
        </w:rPr>
        <w:t>a közlevéltár által nem selejtezhetőnek minősített iratokra nem tart igényt, azokat a közlevéltár a 12. § (1) bekezdésében meghatározott módon állandó megőrzésre átveszi;</w:t>
      </w:r>
    </w:p>
    <w:p w14:paraId="1BE2C9F0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A3365">
        <w:rPr>
          <w:rFonts w:ascii="Times New Roman" w:hAnsi="Times New Roman" w:cs="Times New Roman"/>
          <w:sz w:val="24"/>
          <w:szCs w:val="24"/>
        </w:rPr>
        <w:t>a nem selejtezhetőnek minősített iratokra igényt tart, a közlevéltár kezdeményezi az iratok védetté nyilvánítását.</w:t>
      </w:r>
    </w:p>
    <w:p w14:paraId="55662306" w14:textId="2DB36B54" w:rsidR="007E5594" w:rsidRPr="000A3365" w:rsidRDefault="001B5E5F" w:rsidP="000A3365">
      <w:pPr>
        <w:suppressAutoHyphens/>
        <w:spacing w:before="120" w:after="24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b/>
          <w:bCs/>
          <w:sz w:val="24"/>
          <w:szCs w:val="24"/>
        </w:rPr>
        <w:t xml:space="preserve">11/A. </w:t>
      </w:r>
      <w:proofErr w:type="gramStart"/>
      <w:r w:rsidRPr="000A336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03363" w:rsidRPr="000A336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  </w:t>
      </w:r>
      <w:r w:rsidRPr="000A33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3365">
        <w:rPr>
          <w:rFonts w:ascii="Times New Roman" w:hAnsi="Times New Roman" w:cs="Times New Roman"/>
          <w:sz w:val="24"/>
          <w:szCs w:val="24"/>
        </w:rPr>
        <w:t xml:space="preserve"> levéltárak mint köziratot keletkeztető szervek vonatkozásában az irattári selejtezések jóváhagyásának jogát a Levéltári Szakfelügyelet gyakorolja.</w:t>
      </w:r>
    </w:p>
    <w:p w14:paraId="4A5A7E23" w14:textId="77777777" w:rsidR="007E5594" w:rsidRPr="000A3365" w:rsidRDefault="006565D4" w:rsidP="000A3365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65">
        <w:rPr>
          <w:rFonts w:ascii="Times New Roman" w:hAnsi="Times New Roman" w:cs="Times New Roman"/>
          <w:b/>
          <w:sz w:val="24"/>
          <w:szCs w:val="24"/>
        </w:rPr>
        <w:t>335/2005. (XII.</w:t>
      </w:r>
      <w:r w:rsidR="00132960" w:rsidRPr="000A3365">
        <w:rPr>
          <w:rFonts w:ascii="Times New Roman" w:hAnsi="Times New Roman" w:cs="Times New Roman"/>
          <w:b/>
          <w:sz w:val="24"/>
          <w:szCs w:val="24"/>
        </w:rPr>
        <w:t>29.) Korm. rendelet</w:t>
      </w:r>
      <w:r w:rsidR="007E5594" w:rsidRPr="000A3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960" w:rsidRPr="000A3365">
        <w:rPr>
          <w:rFonts w:ascii="Times New Roman" w:hAnsi="Times New Roman" w:cs="Times New Roman"/>
          <w:b/>
          <w:sz w:val="24"/>
          <w:szCs w:val="24"/>
        </w:rPr>
        <w:t>a közfeladatot ellátó szervek iratkezelésének általános követelményeiről</w:t>
      </w:r>
    </w:p>
    <w:p w14:paraId="3B4706D8" w14:textId="3AC24243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b/>
          <w:bCs/>
          <w:sz w:val="24"/>
          <w:szCs w:val="24"/>
        </w:rPr>
        <w:t xml:space="preserve">64. </w:t>
      </w:r>
      <w:proofErr w:type="gramStart"/>
      <w:r w:rsidRPr="000A336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03363" w:rsidRPr="000A336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  </w:t>
      </w:r>
      <w:r w:rsidRPr="000A33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A3365">
        <w:rPr>
          <w:rFonts w:ascii="Times New Roman" w:hAnsi="Times New Roman" w:cs="Times New Roman"/>
          <w:sz w:val="24"/>
          <w:szCs w:val="24"/>
        </w:rPr>
        <w:t xml:space="preserve">1) Az ügyiratok selejtezését az irattári tervben rögzített őrzési idő leteltével az </w:t>
      </w:r>
      <w:proofErr w:type="spellStart"/>
      <w:r w:rsidRPr="000A3365">
        <w:rPr>
          <w:rFonts w:ascii="Times New Roman" w:hAnsi="Times New Roman" w:cs="Times New Roman"/>
          <w:sz w:val="24"/>
          <w:szCs w:val="24"/>
        </w:rPr>
        <w:t>Ltv</w:t>
      </w:r>
      <w:proofErr w:type="spellEnd"/>
      <w:r w:rsidRPr="000A3365">
        <w:rPr>
          <w:rFonts w:ascii="Times New Roman" w:hAnsi="Times New Roman" w:cs="Times New Roman"/>
          <w:sz w:val="24"/>
          <w:szCs w:val="24"/>
        </w:rPr>
        <w:t xml:space="preserve">. 9. § (1) bekezdés </w:t>
      </w:r>
      <w:r w:rsidRPr="000A3365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0A3365">
        <w:rPr>
          <w:rFonts w:ascii="Times New Roman" w:hAnsi="Times New Roman" w:cs="Times New Roman"/>
          <w:sz w:val="24"/>
          <w:szCs w:val="24"/>
        </w:rPr>
        <w:t>pontja szerint kell végrehajtani.</w:t>
      </w:r>
    </w:p>
    <w:p w14:paraId="2EDE4F02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(2) Az iratselejtezésről - a legalább évente egyszer, legfeljebb évente négyszer - készített selejtezési jegyzőkönyvet az iratkezelésért felelős vezető jóváhagyását követően az illetékes levéltárhoz kell továbbítani a selejtezés engedélyezése végett.</w:t>
      </w:r>
    </w:p>
    <w:p w14:paraId="2189BE98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(3) Az illetékes levéltár az iratok megsemmisítését a szükséges ellenőrzés után a selejtezési jegyzőkönyv 30 napon belül visszaküldött példányán záradékkal engedélyezi.</w:t>
      </w:r>
    </w:p>
    <w:p w14:paraId="3C618FE8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(4) A megsemmisítésről a szerv vezetője az adatvédelmi és biztonsági előírások figyelembevételével gondoskodik.</w:t>
      </w:r>
    </w:p>
    <w:p w14:paraId="05DA8416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lastRenderedPageBreak/>
        <w:t>(5) A megőrzési határidő lejáratának számításakor az irattári tételbe sorolás évében érvényes irattári tervben megjelölt megőrzési időt az ügyirat lezárását követő naptól kell számítani.</w:t>
      </w:r>
    </w:p>
    <w:p w14:paraId="2B09FA70" w14:textId="77777777" w:rsidR="001B5E5F" w:rsidRP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(6) Elektronikus dokumentumkezelés esetén az adatbázisban levő iratok metaadatainak selejtezése fizikai törlés nélkül, a selejtezés tényére vonatkozó megjelöléssel történik. A selejtezést követően az elektronikus dokumentumokat meg kell semmisíteni, azaz visszaállíthatatlanul törölni kell az adatállományból.</w:t>
      </w:r>
    </w:p>
    <w:p w14:paraId="5753CE99" w14:textId="6E346291" w:rsidR="00132960" w:rsidRPr="000A3365" w:rsidRDefault="001B5E5F" w:rsidP="000A3365">
      <w:pPr>
        <w:suppressAutoHyphens/>
        <w:spacing w:before="120" w:after="240" w:line="240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0A3365">
        <w:rPr>
          <w:rFonts w:ascii="Times New Roman" w:hAnsi="Times New Roman" w:cs="Times New Roman"/>
          <w:sz w:val="24"/>
          <w:szCs w:val="24"/>
        </w:rPr>
        <w:t>(7) Ha az iratkezelés során rendkívüli esemény következtében az iratok károsodást szenvedtek, arról haladéktalanul jegyzőkönyvet kell felvenni, amely tartalmazza a károsodott iratok meghatározását, a káresemény helyét, időpontját és körülményeit. A jegyzőkönyvet haladéktalanul meg kell küldeni az illetékes közlevéltár részére. A közlevéltár véleményének kikérésével a szervnek meg kell vizsgálnia a megrongálódott iratok helyreállításának lehetőségét. Ha a károsodás mértéke, illetve jellege miatt nincs mód az iratok helyreállítására, a közlevéltár engedélyezheti azok kényszerselejtezését, továbbá szükség esetén hivatalból értesíti az adatvesztés ügyében eljárásra jogosult hatóságot.</w:t>
      </w:r>
    </w:p>
    <w:p w14:paraId="4529A477" w14:textId="77777777" w:rsidR="006D2A53" w:rsidRPr="000A3365" w:rsidRDefault="006565D4" w:rsidP="000A3365">
      <w:pPr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365">
        <w:rPr>
          <w:rFonts w:ascii="Times New Roman" w:hAnsi="Times New Roman" w:cs="Times New Roman"/>
          <w:b/>
          <w:bCs/>
          <w:sz w:val="24"/>
          <w:szCs w:val="24"/>
        </w:rPr>
        <w:t>3/2018. (II.21.) BM rendelet a közfeladatot ellátó szerveknél alkalmazható iratkezelési szoftverekkel szemben támasztott követelményekről</w:t>
      </w:r>
    </w:p>
    <w:p w14:paraId="6ECD45F5" w14:textId="77777777" w:rsidR="001B5E5F" w:rsidRPr="001B5E5F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E5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18. § </w:t>
      </w:r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ISZ-</w:t>
      </w:r>
      <w:proofErr w:type="spellStart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kezelnie kell a besorolási sémához kapcsolódó őrzési és selejtezési határidőket, amelyhez kapcsolódóan meghatározott időintervallumra lekérdezéseket kell biztosítania az ügyiratokra vonatkozóan.</w:t>
      </w:r>
    </w:p>
    <w:p w14:paraId="5401B360" w14:textId="77777777" w:rsidR="001B5E5F" w:rsidRPr="001B5E5F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ISZ biztosítja a megfelelő metaadatok rögzítését az ügyirat átmeneti (operatív) és központi irattárba való elhelyezésével kapcsolatban.</w:t>
      </w:r>
    </w:p>
    <w:p w14:paraId="604B4EF4" w14:textId="77777777" w:rsidR="001B5E5F" w:rsidRPr="001B5E5F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ISZ-</w:t>
      </w:r>
      <w:proofErr w:type="spellStart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elsődleges besorolási séma alapján - </w:t>
      </w:r>
      <w:proofErr w:type="spellStart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ügyiratonkénti</w:t>
      </w:r>
      <w:proofErr w:type="spellEnd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bontásban és összesítve - felhasználói lekérdezésre biztosítania kell az átadás (átmeneti irattárba és levéltárba) és a selejtezés (megsemmisítés) kiválasztását és a kapcsolódó metaadatoknak a strukturált rögzítését.</w:t>
      </w:r>
    </w:p>
    <w:p w14:paraId="4420C1C1" w14:textId="77777777" w:rsidR="001B5E5F" w:rsidRPr="001B5E5F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ISZ-</w:t>
      </w:r>
      <w:proofErr w:type="spellStart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biztosítania kell a besorolási sémához kapcsolódó őrzési és selejtezési határidők módosítását, ehhez kapcsolódóan új őrzési idő rögzítését, a selejtezés és az átadás időpontjának megváltoztatását, a döntésnek és okának, valamint a kapcsolódó metaadatoknak a strukturált rögzítését.</w:t>
      </w:r>
    </w:p>
    <w:p w14:paraId="37B5DE28" w14:textId="77777777" w:rsidR="001B5E5F" w:rsidRPr="001B5E5F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ISZ-</w:t>
      </w:r>
      <w:proofErr w:type="spellStart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támogatnia kell a selejtezési folyamatot a selejtezés alá vont ügyiratok kezelésével, az ügyirathoz tartozó metaadatok és a rájuk vonatkozó besorolási séma szerinti őrzési időtartamok és a tárolási helyek rögzítésével, feldolgozásával.</w:t>
      </w:r>
    </w:p>
    <w:p w14:paraId="57188497" w14:textId="77777777" w:rsidR="001B5E5F" w:rsidRPr="001B5E5F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Az ISZ biztosítja a selejtezési jegyzék készítését, amely a besorolási sémához igazodóan, irattári </w:t>
      </w:r>
      <w:proofErr w:type="spellStart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tételszámonként</w:t>
      </w:r>
      <w:proofErr w:type="spellEnd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azon belül </w:t>
      </w:r>
      <w:proofErr w:type="spellStart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iktatószámonként</w:t>
      </w:r>
      <w:proofErr w:type="spellEnd"/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 az ügyiratokat.</w:t>
      </w:r>
    </w:p>
    <w:p w14:paraId="62A36973" w14:textId="77777777" w:rsidR="001B5E5F" w:rsidRPr="001B5E5F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(7) A selejtezés során az ISZ biztosítja az elektronikus iratoknak a - felhasználói jóváhagyás alapján történő - a Korm. rendelet 64. § (6) bekezdése szerinti törlését és jelöli a selejtezett állapotot.</w:t>
      </w:r>
    </w:p>
    <w:p w14:paraId="32113D64" w14:textId="77777777" w:rsidR="001B5E5F" w:rsidRPr="001B5E5F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(8) Az ISZ biztosítja a vegyes ügyiratok selejtezése (megsemmisítése) során a papíralapú iratok selejtezési (megsemmisítési) állapotának rögzítését.</w:t>
      </w:r>
    </w:p>
    <w:p w14:paraId="5A6CEC49" w14:textId="77777777" w:rsidR="001B5E5F" w:rsidRPr="001B5E5F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(9) Az ISZ biztosítja a lejárt megőrzési idejű, azonos tételszámmal jelölt ügyiratok egyidejű selejtezését, a selejtezés időpontjának a besorolási séma alapján az adott irattári tételhez tartozó ügyiratokhoz történő hozzárendelésével.</w:t>
      </w:r>
    </w:p>
    <w:p w14:paraId="1FB186E3" w14:textId="77777777" w:rsidR="001B5E5F" w:rsidRPr="001B5E5F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(10) Az ISZ - a selejtezési eljárás során a Korm. rendelet 64. § (6) bekezdésében foglaltak figyelembevételével - az iratkezelés folyamatában keletkező valamennyi adatra, adategyüttesre vonatkozó metaadat számára biztosítja a folyamatos, a dokumentum törlésétől független védelmet.</w:t>
      </w:r>
    </w:p>
    <w:p w14:paraId="4A86ECD1" w14:textId="6212E106" w:rsidR="000A3365" w:rsidRDefault="001B5E5F" w:rsidP="000A3365">
      <w:pPr>
        <w:suppressAutoHyphens/>
        <w:spacing w:before="120" w:after="12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E5F">
        <w:rPr>
          <w:rFonts w:ascii="Times New Roman" w:eastAsia="Times New Roman" w:hAnsi="Times New Roman" w:cs="Times New Roman"/>
          <w:sz w:val="24"/>
          <w:szCs w:val="24"/>
          <w:lang w:eastAsia="hu-HU"/>
        </w:rPr>
        <w:t>(11) Az ISZ a selejtezést követően biztosítja a selejtezett iratok metaadatainak archiválását.</w:t>
      </w:r>
    </w:p>
    <w:p w14:paraId="094F85B7" w14:textId="77777777" w:rsidR="000A3365" w:rsidRDefault="000A336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2C963B4D" w14:textId="56F9DC57" w:rsidR="00855730" w:rsidRPr="00B03363" w:rsidRDefault="007E5594" w:rsidP="00855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33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2.</w:t>
      </w:r>
      <w:r w:rsidR="00855730" w:rsidRPr="00B033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számú melléklet</w:t>
      </w:r>
    </w:p>
    <w:p w14:paraId="1A6DCE3E" w14:textId="77777777" w:rsidR="00855730" w:rsidRPr="00B03363" w:rsidRDefault="00132960" w:rsidP="006565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3363">
        <w:rPr>
          <w:rFonts w:ascii="Times New Roman" w:eastAsia="Times New Roman" w:hAnsi="Times New Roman" w:cs="Times New Roman"/>
          <w:sz w:val="24"/>
          <w:szCs w:val="24"/>
          <w:lang w:eastAsia="hu-HU"/>
        </w:rPr>
        <w:t>Minta selejtezési jegyzőkönyv</w:t>
      </w:r>
      <w:bookmarkStart w:id="0" w:name="_Toc378670124"/>
      <w:r w:rsidR="00855730" w:rsidRPr="00B033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3C523F" w:rsidRPr="00B03363">
        <w:rPr>
          <w:rFonts w:ascii="Times New Roman" w:eastAsia="Times New Roman" w:hAnsi="Times New Roman" w:cs="Times New Roman"/>
          <w:sz w:val="24"/>
          <w:szCs w:val="24"/>
          <w:lang w:eastAsia="hu-HU"/>
        </w:rPr>
        <w:t>irat</w:t>
      </w:r>
      <w:r w:rsidR="00855730" w:rsidRPr="00B0336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jegyzék</w:t>
      </w:r>
    </w:p>
    <w:bookmarkEnd w:id="0"/>
    <w:p w14:paraId="018DEF21" w14:textId="77777777" w:rsidR="006565D4" w:rsidRPr="00B03363" w:rsidRDefault="006565D4" w:rsidP="003C523F">
      <w:pPr>
        <w:spacing w:after="0" w:line="3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1B66DB" w14:textId="5FA3E306" w:rsidR="003C523F" w:rsidRPr="00B03363" w:rsidRDefault="00AE744F" w:rsidP="003C523F">
      <w:pPr>
        <w:spacing w:after="0" w:line="3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i/>
          <w:sz w:val="24"/>
          <w:szCs w:val="24"/>
        </w:rPr>
        <w:t>Szerv</w:t>
      </w:r>
      <w:r w:rsidR="003C523F" w:rsidRPr="00B03363">
        <w:rPr>
          <w:rFonts w:ascii="Times New Roman" w:hAnsi="Times New Roman" w:cs="Times New Roman"/>
          <w:i/>
          <w:sz w:val="24"/>
          <w:szCs w:val="24"/>
        </w:rPr>
        <w:t xml:space="preserve"> neve</w:t>
      </w:r>
    </w:p>
    <w:p w14:paraId="5F45BD4B" w14:textId="77777777" w:rsidR="003C523F" w:rsidRPr="00B03363" w:rsidRDefault="003C523F" w:rsidP="003C523F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117BD478" w14:textId="77777777" w:rsidR="003C523F" w:rsidRPr="00B03363" w:rsidRDefault="003C523F" w:rsidP="003C523F">
      <w:pPr>
        <w:spacing w:after="0" w:line="34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363">
        <w:rPr>
          <w:rFonts w:ascii="Times New Roman" w:hAnsi="Times New Roman" w:cs="Times New Roman"/>
          <w:sz w:val="24"/>
          <w:szCs w:val="24"/>
        </w:rPr>
        <w:t>Ikt</w:t>
      </w:r>
      <w:proofErr w:type="spellEnd"/>
      <w:r w:rsidRPr="00B03363">
        <w:rPr>
          <w:rFonts w:ascii="Times New Roman" w:hAnsi="Times New Roman" w:cs="Times New Roman"/>
          <w:sz w:val="24"/>
          <w:szCs w:val="24"/>
        </w:rPr>
        <w:t xml:space="preserve">. szám: </w:t>
      </w:r>
    </w:p>
    <w:p w14:paraId="5692BA7D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56091E68" w14:textId="77777777" w:rsidR="003C523F" w:rsidRPr="00B03363" w:rsidRDefault="003C523F" w:rsidP="003C523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3363">
        <w:rPr>
          <w:rFonts w:ascii="Times New Roman" w:hAnsi="Times New Roman" w:cs="Times New Roman"/>
          <w:sz w:val="24"/>
          <w:szCs w:val="24"/>
        </w:rPr>
        <w:t>IRATSELEJTEZÉSI JEGYZŐKÖNYV</w:t>
      </w:r>
    </w:p>
    <w:p w14:paraId="36E0632F" w14:textId="77777777" w:rsidR="003C523F" w:rsidRPr="00B03363" w:rsidRDefault="003C523F" w:rsidP="003C523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949CF06" w14:textId="77777777" w:rsidR="003C523F" w:rsidRPr="00B03363" w:rsidRDefault="003C523F" w:rsidP="003C523F">
      <w:pPr>
        <w:spacing w:after="0" w:line="3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b/>
          <w:sz w:val="24"/>
          <w:szCs w:val="24"/>
        </w:rPr>
        <w:t>Készült:</w:t>
      </w:r>
      <w:r w:rsidRPr="00B03363">
        <w:rPr>
          <w:rFonts w:ascii="Times New Roman" w:hAnsi="Times New Roman" w:cs="Times New Roman"/>
          <w:sz w:val="24"/>
          <w:szCs w:val="24"/>
        </w:rPr>
        <w:t xml:space="preserve"> </w:t>
      </w:r>
      <w:r w:rsidRPr="00B03363">
        <w:rPr>
          <w:rFonts w:ascii="Times New Roman" w:hAnsi="Times New Roman" w:cs="Times New Roman"/>
          <w:i/>
          <w:sz w:val="24"/>
          <w:szCs w:val="24"/>
        </w:rPr>
        <w:t>Dátum, intézmény neve és címe, hely</w:t>
      </w:r>
      <w:r w:rsidR="00CC4110" w:rsidRPr="00B03363">
        <w:rPr>
          <w:rFonts w:ascii="Times New Roman" w:hAnsi="Times New Roman" w:cs="Times New Roman"/>
          <w:i/>
          <w:sz w:val="24"/>
          <w:szCs w:val="24"/>
        </w:rPr>
        <w:t>i</w:t>
      </w:r>
      <w:r w:rsidRPr="00B03363">
        <w:rPr>
          <w:rFonts w:ascii="Times New Roman" w:hAnsi="Times New Roman" w:cs="Times New Roman"/>
          <w:i/>
          <w:sz w:val="24"/>
          <w:szCs w:val="24"/>
        </w:rPr>
        <w:t>ség megnevezése</w:t>
      </w:r>
    </w:p>
    <w:p w14:paraId="7F9807EC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0674D469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B03363">
        <w:rPr>
          <w:rFonts w:ascii="Times New Roman" w:hAnsi="Times New Roman" w:cs="Times New Roman"/>
          <w:b/>
          <w:sz w:val="24"/>
          <w:szCs w:val="24"/>
        </w:rPr>
        <w:t>A selejtezési bizottság tagjai:</w:t>
      </w:r>
    </w:p>
    <w:p w14:paraId="4B05745F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i/>
          <w:sz w:val="24"/>
          <w:szCs w:val="24"/>
        </w:rPr>
        <w:tab/>
        <w:t>(név, beosztás)</w:t>
      </w:r>
    </w:p>
    <w:p w14:paraId="2B4E2B24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i/>
          <w:sz w:val="24"/>
          <w:szCs w:val="24"/>
        </w:rPr>
        <w:tab/>
        <w:t>(név, beosztás)</w:t>
      </w:r>
    </w:p>
    <w:p w14:paraId="70D9DA9E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i/>
          <w:sz w:val="24"/>
          <w:szCs w:val="24"/>
        </w:rPr>
        <w:tab/>
        <w:t>(név, beosztás)</w:t>
      </w:r>
    </w:p>
    <w:p w14:paraId="70A4D7BB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7EF51658" w14:textId="449A06A4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b/>
          <w:sz w:val="24"/>
          <w:szCs w:val="24"/>
        </w:rPr>
        <w:t>A selejtezést ellenőrizte</w:t>
      </w:r>
      <w:r w:rsidR="00F26446" w:rsidRPr="00B03363">
        <w:rPr>
          <w:rFonts w:ascii="Times New Roman" w:hAnsi="Times New Roman" w:cs="Times New Roman"/>
          <w:b/>
          <w:sz w:val="24"/>
          <w:szCs w:val="24"/>
        </w:rPr>
        <w:t xml:space="preserve"> és jóváhagyta</w:t>
      </w:r>
      <w:r w:rsidRPr="00B03363">
        <w:rPr>
          <w:rFonts w:ascii="Times New Roman" w:hAnsi="Times New Roman" w:cs="Times New Roman"/>
          <w:b/>
          <w:sz w:val="24"/>
          <w:szCs w:val="24"/>
        </w:rPr>
        <w:t>:</w:t>
      </w:r>
      <w:r w:rsidRPr="00B03363">
        <w:rPr>
          <w:rFonts w:ascii="Times New Roman" w:hAnsi="Times New Roman" w:cs="Times New Roman"/>
          <w:sz w:val="24"/>
          <w:szCs w:val="24"/>
        </w:rPr>
        <w:t xml:space="preserve"> </w:t>
      </w:r>
      <w:r w:rsidRPr="00B03363">
        <w:rPr>
          <w:rFonts w:ascii="Times New Roman" w:hAnsi="Times New Roman" w:cs="Times New Roman"/>
          <w:i/>
          <w:sz w:val="24"/>
          <w:szCs w:val="24"/>
        </w:rPr>
        <w:t>(név, beosztás)</w:t>
      </w:r>
    </w:p>
    <w:p w14:paraId="1B672016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5E46B80B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b/>
          <w:sz w:val="24"/>
          <w:szCs w:val="24"/>
        </w:rPr>
        <w:t>A munka megkezdésének időpontja:</w:t>
      </w:r>
      <w:r w:rsidRPr="00B03363">
        <w:rPr>
          <w:rFonts w:ascii="Times New Roman" w:hAnsi="Times New Roman" w:cs="Times New Roman"/>
          <w:sz w:val="24"/>
          <w:szCs w:val="24"/>
        </w:rPr>
        <w:t xml:space="preserve"> </w:t>
      </w:r>
      <w:r w:rsidRPr="00B03363">
        <w:rPr>
          <w:rFonts w:ascii="Times New Roman" w:hAnsi="Times New Roman" w:cs="Times New Roman"/>
          <w:i/>
          <w:sz w:val="24"/>
          <w:szCs w:val="24"/>
        </w:rPr>
        <w:t>Dátum</w:t>
      </w:r>
    </w:p>
    <w:p w14:paraId="5A0F65D8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</w:rPr>
      </w:pPr>
    </w:p>
    <w:p w14:paraId="1BC3063C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b/>
          <w:sz w:val="24"/>
          <w:szCs w:val="24"/>
        </w:rPr>
        <w:t>A munka befejezésének időpontja:</w:t>
      </w:r>
      <w:r w:rsidRPr="00B03363">
        <w:rPr>
          <w:rFonts w:ascii="Times New Roman" w:hAnsi="Times New Roman" w:cs="Times New Roman"/>
          <w:sz w:val="24"/>
          <w:szCs w:val="24"/>
        </w:rPr>
        <w:t xml:space="preserve"> </w:t>
      </w:r>
      <w:r w:rsidRPr="00B03363">
        <w:rPr>
          <w:rFonts w:ascii="Times New Roman" w:hAnsi="Times New Roman" w:cs="Times New Roman"/>
          <w:i/>
          <w:sz w:val="24"/>
          <w:szCs w:val="24"/>
        </w:rPr>
        <w:t>Dátum</w:t>
      </w:r>
    </w:p>
    <w:p w14:paraId="23D2DB74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</w:rPr>
      </w:pPr>
    </w:p>
    <w:p w14:paraId="6B39B8B2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B03363">
        <w:rPr>
          <w:rFonts w:ascii="Times New Roman" w:hAnsi="Times New Roman" w:cs="Times New Roman"/>
          <w:b/>
          <w:sz w:val="24"/>
          <w:szCs w:val="24"/>
        </w:rPr>
        <w:t>Selejtezés alá vont iratok:</w:t>
      </w:r>
    </w:p>
    <w:p w14:paraId="206F706A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921"/>
        <w:gridCol w:w="1689"/>
        <w:gridCol w:w="1754"/>
        <w:gridCol w:w="1744"/>
        <w:gridCol w:w="1957"/>
      </w:tblGrid>
      <w:tr w:rsidR="003C523F" w:rsidRPr="00B03363" w14:paraId="39FD6A31" w14:textId="77777777" w:rsidTr="0079383D">
        <w:tc>
          <w:tcPr>
            <w:tcW w:w="2050" w:type="dxa"/>
          </w:tcPr>
          <w:p w14:paraId="6E384DC6" w14:textId="77777777" w:rsidR="003C523F" w:rsidRPr="00B03363" w:rsidRDefault="003C523F" w:rsidP="006565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63">
              <w:rPr>
                <w:rFonts w:ascii="Times New Roman" w:hAnsi="Times New Roman" w:cs="Times New Roman"/>
                <w:b/>
                <w:sz w:val="24"/>
                <w:szCs w:val="24"/>
              </w:rPr>
              <w:t>Irattári tételszám</w:t>
            </w:r>
          </w:p>
        </w:tc>
        <w:tc>
          <w:tcPr>
            <w:tcW w:w="1732" w:type="dxa"/>
          </w:tcPr>
          <w:p w14:paraId="010C98C6" w14:textId="77777777" w:rsidR="003C523F" w:rsidRPr="00B03363" w:rsidRDefault="003C523F" w:rsidP="006565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63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05" w:type="dxa"/>
          </w:tcPr>
          <w:p w14:paraId="5B4D9083" w14:textId="77777777" w:rsidR="003C523F" w:rsidRPr="00B03363" w:rsidRDefault="003C523F" w:rsidP="006565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63">
              <w:rPr>
                <w:rFonts w:ascii="Times New Roman" w:hAnsi="Times New Roman" w:cs="Times New Roman"/>
                <w:b/>
                <w:sz w:val="24"/>
                <w:szCs w:val="24"/>
              </w:rPr>
              <w:t>Őrzési idő</w:t>
            </w:r>
          </w:p>
        </w:tc>
        <w:tc>
          <w:tcPr>
            <w:tcW w:w="1898" w:type="dxa"/>
          </w:tcPr>
          <w:p w14:paraId="49ADCE5A" w14:textId="77777777" w:rsidR="003C523F" w:rsidRPr="00B03363" w:rsidRDefault="003C523F" w:rsidP="006565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3363">
              <w:rPr>
                <w:rFonts w:ascii="Times New Roman" w:hAnsi="Times New Roman" w:cs="Times New Roman"/>
                <w:b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2048" w:type="dxa"/>
          </w:tcPr>
          <w:p w14:paraId="2BD2330E" w14:textId="77777777" w:rsidR="003C523F" w:rsidRPr="00B03363" w:rsidRDefault="003C523F" w:rsidP="006565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63">
              <w:rPr>
                <w:rFonts w:ascii="Times New Roman" w:hAnsi="Times New Roman" w:cs="Times New Roman"/>
                <w:b/>
                <w:sz w:val="24"/>
                <w:szCs w:val="24"/>
              </w:rPr>
              <w:t>Mennyisége (ifm)</w:t>
            </w:r>
          </w:p>
        </w:tc>
      </w:tr>
      <w:tr w:rsidR="003C523F" w:rsidRPr="00B03363" w14:paraId="05BFDFF5" w14:textId="77777777" w:rsidTr="0079383D">
        <w:tc>
          <w:tcPr>
            <w:tcW w:w="2050" w:type="dxa"/>
          </w:tcPr>
          <w:p w14:paraId="49DFA5ED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3ED63EB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651EFAA5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08288B2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5AC2FF10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29" w:rsidRPr="00B03363" w14:paraId="298FD4FF" w14:textId="77777777" w:rsidTr="0079383D">
        <w:tc>
          <w:tcPr>
            <w:tcW w:w="2050" w:type="dxa"/>
          </w:tcPr>
          <w:p w14:paraId="2CFF76FF" w14:textId="77777777" w:rsidR="004E7329" w:rsidRPr="00B03363" w:rsidRDefault="004E7329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F84E8EE" w14:textId="77777777" w:rsidR="004E7329" w:rsidRPr="00B03363" w:rsidRDefault="004E7329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08E8D991" w14:textId="77777777" w:rsidR="004E7329" w:rsidRPr="00B03363" w:rsidRDefault="004E7329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7EF40C0" w14:textId="77777777" w:rsidR="004E7329" w:rsidRPr="00B03363" w:rsidRDefault="004E7329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609404FA" w14:textId="77777777" w:rsidR="004E7329" w:rsidRPr="00B03363" w:rsidRDefault="004E7329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AFCE0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0AF3E6BC" w14:textId="77777777" w:rsidR="003C523F" w:rsidRPr="00B03363" w:rsidRDefault="003C523F" w:rsidP="003C523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3363">
        <w:rPr>
          <w:rFonts w:ascii="Times New Roman" w:hAnsi="Times New Roman" w:cs="Times New Roman"/>
          <w:sz w:val="24"/>
          <w:szCs w:val="24"/>
        </w:rPr>
        <w:t>A selejtezési bizottság tagjai a felsorolt iratok kiselejtezését javasolják.</w:t>
      </w:r>
    </w:p>
    <w:p w14:paraId="49E7671B" w14:textId="77777777" w:rsidR="003C523F" w:rsidRPr="00B03363" w:rsidRDefault="003C523F" w:rsidP="003C523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3363">
        <w:rPr>
          <w:rFonts w:ascii="Times New Roman" w:hAnsi="Times New Roman" w:cs="Times New Roman"/>
          <w:sz w:val="24"/>
          <w:szCs w:val="24"/>
        </w:rPr>
        <w:t xml:space="preserve">A munka során a N </w:t>
      </w:r>
      <w:r w:rsidR="006565D4" w:rsidRPr="00B03363">
        <w:rPr>
          <w:rFonts w:ascii="Times New Roman" w:hAnsi="Times New Roman" w:cs="Times New Roman"/>
          <w:sz w:val="24"/>
          <w:szCs w:val="24"/>
        </w:rPr>
        <w:t>jogszabály</w:t>
      </w:r>
      <w:r w:rsidRPr="00B03363">
        <w:rPr>
          <w:rFonts w:ascii="Times New Roman" w:hAnsi="Times New Roman" w:cs="Times New Roman"/>
          <w:sz w:val="24"/>
          <w:szCs w:val="24"/>
        </w:rPr>
        <w:t>/ Z Iratkezelési szabályzat alapján jártunk el.</w:t>
      </w:r>
    </w:p>
    <w:p w14:paraId="4D6B421C" w14:textId="77777777" w:rsidR="003C523F" w:rsidRPr="00B03363" w:rsidRDefault="003C523F" w:rsidP="003C523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03363">
        <w:rPr>
          <w:rFonts w:ascii="Times New Roman" w:hAnsi="Times New Roman" w:cs="Times New Roman"/>
          <w:sz w:val="24"/>
          <w:szCs w:val="24"/>
        </w:rPr>
        <w:t>A selejtezésre kijelölt iratanyag a levéltári jóváhagyást követően megsemmisítésre kerül.</w:t>
      </w:r>
    </w:p>
    <w:p w14:paraId="26D41B11" w14:textId="77777777" w:rsidR="003C523F" w:rsidRPr="00B03363" w:rsidRDefault="003C523F" w:rsidP="003C523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21F2E6C" w14:textId="77777777" w:rsidR="003C523F" w:rsidRPr="00B03363" w:rsidRDefault="003C523F" w:rsidP="003C523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3363">
        <w:rPr>
          <w:rFonts w:ascii="Times New Roman" w:hAnsi="Times New Roman" w:cs="Times New Roman"/>
          <w:sz w:val="24"/>
          <w:szCs w:val="24"/>
        </w:rPr>
        <w:t>k.</w:t>
      </w:r>
      <w:r w:rsidR="006565D4" w:rsidRPr="00B03363">
        <w:rPr>
          <w:rFonts w:ascii="Times New Roman" w:hAnsi="Times New Roman" w:cs="Times New Roman"/>
          <w:sz w:val="24"/>
          <w:szCs w:val="24"/>
        </w:rPr>
        <w:t xml:space="preserve"> </w:t>
      </w:r>
      <w:r w:rsidRPr="00B03363">
        <w:rPr>
          <w:rFonts w:ascii="Times New Roman" w:hAnsi="Times New Roman" w:cs="Times New Roman"/>
          <w:sz w:val="24"/>
          <w:szCs w:val="24"/>
        </w:rPr>
        <w:t>m.</w:t>
      </w:r>
      <w:r w:rsidR="006565D4" w:rsidRPr="00B03363">
        <w:rPr>
          <w:rFonts w:ascii="Times New Roman" w:hAnsi="Times New Roman" w:cs="Times New Roman"/>
          <w:sz w:val="24"/>
          <w:szCs w:val="24"/>
        </w:rPr>
        <w:t xml:space="preserve"> </w:t>
      </w:r>
      <w:r w:rsidRPr="00B03363">
        <w:rPr>
          <w:rFonts w:ascii="Times New Roman" w:hAnsi="Times New Roman" w:cs="Times New Roman"/>
          <w:sz w:val="24"/>
          <w:szCs w:val="24"/>
        </w:rPr>
        <w:t>f.</w:t>
      </w:r>
    </w:p>
    <w:p w14:paraId="7144B781" w14:textId="77777777" w:rsidR="003C523F" w:rsidRPr="00B03363" w:rsidRDefault="003C523F" w:rsidP="003C523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40BAA2" w14:textId="77777777" w:rsidR="003C523F" w:rsidRPr="00B03363" w:rsidRDefault="003C523F" w:rsidP="003C523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244D2E8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B03363">
        <w:rPr>
          <w:rFonts w:ascii="Times New Roman" w:hAnsi="Times New Roman" w:cs="Times New Roman"/>
          <w:sz w:val="24"/>
          <w:szCs w:val="24"/>
        </w:rPr>
        <w:t>……………………..                             ………………………..                     …...………..……</w:t>
      </w:r>
    </w:p>
    <w:p w14:paraId="555C0A70" w14:textId="77777777" w:rsidR="003C523F" w:rsidRPr="00B03363" w:rsidRDefault="003C523F" w:rsidP="003C523F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i/>
          <w:sz w:val="24"/>
          <w:szCs w:val="24"/>
        </w:rPr>
        <w:t xml:space="preserve">          aláírás                                                      </w:t>
      </w:r>
      <w:proofErr w:type="spellStart"/>
      <w:r w:rsidRPr="00B03363">
        <w:rPr>
          <w:rFonts w:ascii="Times New Roman" w:hAnsi="Times New Roman" w:cs="Times New Roman"/>
          <w:i/>
          <w:sz w:val="24"/>
          <w:szCs w:val="24"/>
        </w:rPr>
        <w:t>aláírás</w:t>
      </w:r>
      <w:proofErr w:type="spellEnd"/>
      <w:r w:rsidRPr="00B033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proofErr w:type="spellStart"/>
      <w:r w:rsidRPr="00B03363">
        <w:rPr>
          <w:rFonts w:ascii="Times New Roman" w:hAnsi="Times New Roman" w:cs="Times New Roman"/>
          <w:i/>
          <w:sz w:val="24"/>
          <w:szCs w:val="24"/>
        </w:rPr>
        <w:t>aláírás</w:t>
      </w:r>
      <w:proofErr w:type="spellEnd"/>
    </w:p>
    <w:p w14:paraId="470943C7" w14:textId="77777777" w:rsidR="006565D4" w:rsidRPr="00B03363" w:rsidRDefault="006565D4" w:rsidP="003C52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A0202" w14:textId="77777777" w:rsidR="00855730" w:rsidRPr="00B03363" w:rsidRDefault="003C523F" w:rsidP="003C5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63">
        <w:rPr>
          <w:rFonts w:ascii="Times New Roman" w:hAnsi="Times New Roman" w:cs="Times New Roman"/>
          <w:b/>
          <w:sz w:val="24"/>
          <w:szCs w:val="24"/>
        </w:rPr>
        <w:t>P. H.</w:t>
      </w:r>
      <w:r w:rsidR="00855730" w:rsidRPr="00B0336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ABE2F6" w14:textId="77777777" w:rsidR="004E7329" w:rsidRPr="00B03363" w:rsidRDefault="004E7329" w:rsidP="003C52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Kiselejtezett iratok </w:t>
      </w:r>
      <w:r w:rsidR="00752DBA" w:rsidRPr="00B03363">
        <w:rPr>
          <w:rFonts w:ascii="Times New Roman" w:hAnsi="Times New Roman" w:cs="Times New Roman"/>
          <w:b/>
          <w:sz w:val="24"/>
          <w:szCs w:val="24"/>
        </w:rPr>
        <w:t>jegyzék</w:t>
      </w:r>
      <w:r w:rsidRPr="00B03363">
        <w:rPr>
          <w:rFonts w:ascii="Times New Roman" w:hAnsi="Times New Roman" w:cs="Times New Roman"/>
          <w:b/>
          <w:sz w:val="24"/>
          <w:szCs w:val="24"/>
        </w:rPr>
        <w:t>e</w:t>
      </w:r>
    </w:p>
    <w:p w14:paraId="252EE836" w14:textId="77777777" w:rsidR="00752DBA" w:rsidRPr="00B03363" w:rsidRDefault="004E7329" w:rsidP="003C52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63">
        <w:rPr>
          <w:rFonts w:ascii="Times New Roman" w:hAnsi="Times New Roman" w:cs="Times New Roman"/>
          <w:sz w:val="24"/>
          <w:szCs w:val="24"/>
        </w:rPr>
        <w:t>(mellékletként, nagyobb terjedelmű selejtezés esetén)</w:t>
      </w:r>
    </w:p>
    <w:p w14:paraId="138F283A" w14:textId="77777777" w:rsidR="00132960" w:rsidRPr="00B03363" w:rsidRDefault="00132960" w:rsidP="003C52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921"/>
        <w:gridCol w:w="1689"/>
        <w:gridCol w:w="1754"/>
        <w:gridCol w:w="1744"/>
        <w:gridCol w:w="1957"/>
      </w:tblGrid>
      <w:tr w:rsidR="003C523F" w:rsidRPr="00B03363" w14:paraId="7B64B983" w14:textId="77777777" w:rsidTr="0079383D">
        <w:tc>
          <w:tcPr>
            <w:tcW w:w="2050" w:type="dxa"/>
          </w:tcPr>
          <w:p w14:paraId="7606ECEB" w14:textId="77777777" w:rsidR="003C523F" w:rsidRPr="00B03363" w:rsidRDefault="003C523F" w:rsidP="006565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63">
              <w:rPr>
                <w:rFonts w:ascii="Times New Roman" w:hAnsi="Times New Roman" w:cs="Times New Roman"/>
                <w:b/>
                <w:sz w:val="24"/>
                <w:szCs w:val="24"/>
              </w:rPr>
              <w:t>Irattári tételszám</w:t>
            </w:r>
          </w:p>
        </w:tc>
        <w:tc>
          <w:tcPr>
            <w:tcW w:w="1732" w:type="dxa"/>
          </w:tcPr>
          <w:p w14:paraId="02BBE7E3" w14:textId="77777777" w:rsidR="003C523F" w:rsidRPr="00B03363" w:rsidRDefault="003C523F" w:rsidP="006565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63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05" w:type="dxa"/>
          </w:tcPr>
          <w:p w14:paraId="7DBBB452" w14:textId="77777777" w:rsidR="003C523F" w:rsidRPr="00B03363" w:rsidRDefault="003C523F" w:rsidP="006565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63">
              <w:rPr>
                <w:rFonts w:ascii="Times New Roman" w:hAnsi="Times New Roman" w:cs="Times New Roman"/>
                <w:b/>
                <w:sz w:val="24"/>
                <w:szCs w:val="24"/>
              </w:rPr>
              <w:t>Őrzési idő</w:t>
            </w:r>
          </w:p>
        </w:tc>
        <w:tc>
          <w:tcPr>
            <w:tcW w:w="1898" w:type="dxa"/>
          </w:tcPr>
          <w:p w14:paraId="2501AB39" w14:textId="77777777" w:rsidR="003C523F" w:rsidRPr="00B03363" w:rsidRDefault="003C523F" w:rsidP="006565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3363">
              <w:rPr>
                <w:rFonts w:ascii="Times New Roman" w:hAnsi="Times New Roman" w:cs="Times New Roman"/>
                <w:b/>
                <w:sz w:val="24"/>
                <w:szCs w:val="24"/>
              </w:rPr>
              <w:t>Évkör</w:t>
            </w:r>
            <w:proofErr w:type="spellEnd"/>
          </w:p>
        </w:tc>
        <w:tc>
          <w:tcPr>
            <w:tcW w:w="2048" w:type="dxa"/>
          </w:tcPr>
          <w:p w14:paraId="4C1276CF" w14:textId="77777777" w:rsidR="003C523F" w:rsidRPr="00B03363" w:rsidRDefault="003C523F" w:rsidP="006565D4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63">
              <w:rPr>
                <w:rFonts w:ascii="Times New Roman" w:hAnsi="Times New Roman" w:cs="Times New Roman"/>
                <w:b/>
                <w:sz w:val="24"/>
                <w:szCs w:val="24"/>
              </w:rPr>
              <w:t>Mennyisége (ifm)</w:t>
            </w:r>
          </w:p>
        </w:tc>
      </w:tr>
      <w:tr w:rsidR="003C523F" w:rsidRPr="00B03363" w14:paraId="2E452E55" w14:textId="77777777" w:rsidTr="0079383D">
        <w:tc>
          <w:tcPr>
            <w:tcW w:w="2050" w:type="dxa"/>
          </w:tcPr>
          <w:p w14:paraId="622DE062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505EAF1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F12E323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2A08969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53C456DD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3F" w:rsidRPr="00B03363" w14:paraId="0AC14150" w14:textId="77777777" w:rsidTr="0079383D">
        <w:tc>
          <w:tcPr>
            <w:tcW w:w="2050" w:type="dxa"/>
          </w:tcPr>
          <w:p w14:paraId="2F0F48C0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866A75E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52FB524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244E072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0763625D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3F" w:rsidRPr="00B03363" w14:paraId="68A7FC21" w14:textId="77777777" w:rsidTr="0079383D">
        <w:tc>
          <w:tcPr>
            <w:tcW w:w="2050" w:type="dxa"/>
          </w:tcPr>
          <w:p w14:paraId="32F33E07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89F7393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5821B0DB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F8AB553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14:paraId="275AFCFB" w14:textId="77777777" w:rsidR="003C523F" w:rsidRPr="00B03363" w:rsidRDefault="003C523F" w:rsidP="0079383D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805AC1" w14:textId="77777777" w:rsidR="00855730" w:rsidRPr="00B03363" w:rsidRDefault="00855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55730" w:rsidRPr="00B03363" w:rsidSect="00C26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0819" w14:textId="77777777" w:rsidR="00C64E74" w:rsidRDefault="00C64E74" w:rsidP="001B66C2">
      <w:pPr>
        <w:spacing w:after="0" w:line="240" w:lineRule="auto"/>
      </w:pPr>
      <w:r>
        <w:separator/>
      </w:r>
    </w:p>
  </w:endnote>
  <w:endnote w:type="continuationSeparator" w:id="0">
    <w:p w14:paraId="4CB8DBF3" w14:textId="77777777" w:rsidR="00C64E74" w:rsidRDefault="00C64E74" w:rsidP="001B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221C" w14:textId="77777777" w:rsidR="00C905EF" w:rsidRDefault="00C905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55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688275" w14:textId="77777777" w:rsidR="001B66C2" w:rsidRPr="001B66C2" w:rsidRDefault="001B66C2" w:rsidP="001B66C2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66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66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66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6700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B66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F153" w14:textId="77777777" w:rsidR="00C905EF" w:rsidRDefault="00C905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A21C6" w14:textId="77777777" w:rsidR="00C64E74" w:rsidRDefault="00C64E74" w:rsidP="001B66C2">
      <w:pPr>
        <w:spacing w:after="0" w:line="240" w:lineRule="auto"/>
      </w:pPr>
      <w:r>
        <w:separator/>
      </w:r>
    </w:p>
  </w:footnote>
  <w:footnote w:type="continuationSeparator" w:id="0">
    <w:p w14:paraId="6F23F4DC" w14:textId="77777777" w:rsidR="00C64E74" w:rsidRDefault="00C64E74" w:rsidP="001B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6BBA" w14:textId="77777777" w:rsidR="00C905EF" w:rsidRDefault="00C905E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D084" w14:textId="1E9F07D7" w:rsidR="00C905EF" w:rsidRDefault="00C905EF" w:rsidP="00C905EF">
    <w:pPr>
      <w:pStyle w:val="lfej"/>
      <w:tabs>
        <w:tab w:val="left" w:pos="750"/>
      </w:tabs>
    </w:pPr>
    <w:r>
      <w:rPr>
        <w:rFonts w:ascii="Times New Roman" w:hAnsi="Times New Roman" w:cs="Times New Roman"/>
        <w:b/>
        <w:sz w:val="24"/>
        <w:szCs w:val="24"/>
      </w:rPr>
      <w:t>Budapest Főváros Levéltára</w:t>
    </w:r>
    <w:r>
      <w:rPr>
        <w:rFonts w:ascii="Times New Roman" w:hAnsi="Times New Roman" w:cs="Times New Roman"/>
        <w:b/>
        <w:sz w:val="24"/>
        <w:szCs w:val="24"/>
      </w:rPr>
      <w:tab/>
      <w:t>2023</w:t>
    </w:r>
    <w:r>
      <w:tab/>
    </w:r>
    <w:r>
      <w:rPr>
        <w:noProof/>
      </w:rPr>
      <w:drawing>
        <wp:inline distT="0" distB="0" distL="0" distR="0" wp14:anchorId="1892D562" wp14:editId="4CC78DFD">
          <wp:extent cx="1600200" cy="4857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C2F79" w14:textId="77777777" w:rsidR="00C905EF" w:rsidRDefault="00C905EF" w:rsidP="00C905EF">
    <w:pPr>
      <w:pStyle w:val="lfej"/>
    </w:pPr>
  </w:p>
  <w:p w14:paraId="5C0902F8" w14:textId="77777777" w:rsidR="00C905EF" w:rsidRDefault="00C905EF">
    <w:pPr>
      <w:pStyle w:val="lfej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EA28" w14:textId="77777777" w:rsidR="00C905EF" w:rsidRDefault="00C905E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4C12"/>
    <w:multiLevelType w:val="hybridMultilevel"/>
    <w:tmpl w:val="75A23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537EC"/>
    <w:multiLevelType w:val="hybridMultilevel"/>
    <w:tmpl w:val="C3FE9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47F4"/>
    <w:multiLevelType w:val="hybridMultilevel"/>
    <w:tmpl w:val="2938AB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67"/>
    <w:rsid w:val="0001526B"/>
    <w:rsid w:val="000203E4"/>
    <w:rsid w:val="000A05D5"/>
    <w:rsid w:val="000A3365"/>
    <w:rsid w:val="00110F92"/>
    <w:rsid w:val="00132960"/>
    <w:rsid w:val="00186700"/>
    <w:rsid w:val="001B5E5F"/>
    <w:rsid w:val="001B66C2"/>
    <w:rsid w:val="00204102"/>
    <w:rsid w:val="002C398E"/>
    <w:rsid w:val="003225E5"/>
    <w:rsid w:val="003344DC"/>
    <w:rsid w:val="003666E8"/>
    <w:rsid w:val="00376567"/>
    <w:rsid w:val="003A0964"/>
    <w:rsid w:val="003C523F"/>
    <w:rsid w:val="003D47E5"/>
    <w:rsid w:val="00425E2F"/>
    <w:rsid w:val="00495250"/>
    <w:rsid w:val="004E7329"/>
    <w:rsid w:val="004F6281"/>
    <w:rsid w:val="005B0C0E"/>
    <w:rsid w:val="00620517"/>
    <w:rsid w:val="00640B93"/>
    <w:rsid w:val="006565D4"/>
    <w:rsid w:val="006C248C"/>
    <w:rsid w:val="006C32DF"/>
    <w:rsid w:val="006D2A53"/>
    <w:rsid w:val="0072181C"/>
    <w:rsid w:val="007374AD"/>
    <w:rsid w:val="00752DBA"/>
    <w:rsid w:val="0076374C"/>
    <w:rsid w:val="00787820"/>
    <w:rsid w:val="007E5594"/>
    <w:rsid w:val="007E7A69"/>
    <w:rsid w:val="00807743"/>
    <w:rsid w:val="00855730"/>
    <w:rsid w:val="00875450"/>
    <w:rsid w:val="008B1591"/>
    <w:rsid w:val="008C7D75"/>
    <w:rsid w:val="00AE744F"/>
    <w:rsid w:val="00B03363"/>
    <w:rsid w:val="00B273A4"/>
    <w:rsid w:val="00BB1C5B"/>
    <w:rsid w:val="00C26139"/>
    <w:rsid w:val="00C57A78"/>
    <w:rsid w:val="00C608B0"/>
    <w:rsid w:val="00C64E74"/>
    <w:rsid w:val="00C905EF"/>
    <w:rsid w:val="00CA326B"/>
    <w:rsid w:val="00CC4110"/>
    <w:rsid w:val="00D756F6"/>
    <w:rsid w:val="00D80DFA"/>
    <w:rsid w:val="00DA0CB4"/>
    <w:rsid w:val="00DC20B7"/>
    <w:rsid w:val="00E03087"/>
    <w:rsid w:val="00E2727E"/>
    <w:rsid w:val="00E90298"/>
    <w:rsid w:val="00EA72F1"/>
    <w:rsid w:val="00F26446"/>
    <w:rsid w:val="00F37D3B"/>
    <w:rsid w:val="00F60F8A"/>
    <w:rsid w:val="00F811F6"/>
    <w:rsid w:val="00F9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2CDC"/>
  <w15:chartTrackingRefBased/>
  <w15:docId w15:val="{42A760AD-8BFB-4345-B445-D5C52E95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2960"/>
  </w:style>
  <w:style w:type="paragraph" w:styleId="Cmsor1">
    <w:name w:val="heading 1"/>
    <w:basedOn w:val="Norml"/>
    <w:next w:val="Norml"/>
    <w:link w:val="Cmsor1Char"/>
    <w:uiPriority w:val="9"/>
    <w:qFormat/>
    <w:rsid w:val="0013296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96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329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3296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3296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3296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296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296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296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7656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3296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8B1591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13296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13296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960"/>
    <w:rPr>
      <w:rFonts w:asciiTheme="majorHAnsi" w:eastAsiaTheme="majorEastAsia" w:hAnsiTheme="majorHAnsi" w:cstheme="majorBidi"/>
      <w:sz w:val="36"/>
      <w:szCs w:val="3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3296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32960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3296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296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2960"/>
    <w:rPr>
      <w:rFonts w:asciiTheme="majorHAnsi" w:eastAsiaTheme="majorEastAsia" w:hAnsiTheme="majorHAnsi" w:cstheme="majorBidi"/>
      <w:cap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2960"/>
    <w:rPr>
      <w:rFonts w:asciiTheme="majorHAnsi" w:eastAsiaTheme="majorEastAsia" w:hAnsiTheme="majorHAnsi" w:cstheme="majorBidi"/>
      <w:i/>
      <w:iCs/>
      <w:cap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3296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1329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CmChar">
    <w:name w:val="Cím Char"/>
    <w:basedOn w:val="Bekezdsalapbettpusa"/>
    <w:link w:val="Cm"/>
    <w:uiPriority w:val="10"/>
    <w:rsid w:val="0013296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cm">
    <w:name w:val="Subtitle"/>
    <w:basedOn w:val="Norml"/>
    <w:next w:val="Norml"/>
    <w:link w:val="AlcmChar"/>
    <w:uiPriority w:val="11"/>
    <w:qFormat/>
    <w:rsid w:val="0013296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32960"/>
    <w:rPr>
      <w:color w:val="000000" w:themeColor="text1"/>
      <w:sz w:val="24"/>
      <w:szCs w:val="24"/>
    </w:rPr>
  </w:style>
  <w:style w:type="character" w:styleId="Kiemels">
    <w:name w:val="Emphasis"/>
    <w:basedOn w:val="Bekezdsalapbettpusa"/>
    <w:uiPriority w:val="20"/>
    <w:qFormat/>
    <w:rsid w:val="0013296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incstrkz">
    <w:name w:val="No Spacing"/>
    <w:uiPriority w:val="1"/>
    <w:qFormat/>
    <w:rsid w:val="0013296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13296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132960"/>
    <w:rPr>
      <w:rFonts w:asciiTheme="majorHAnsi" w:eastAsiaTheme="majorEastAsia" w:hAnsiTheme="majorHAnsi" w:cstheme="majorBidi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3296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296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132960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13296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13296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13296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nyvcme">
    <w:name w:val="Book Title"/>
    <w:basedOn w:val="Bekezdsalapbettpusa"/>
    <w:uiPriority w:val="33"/>
    <w:qFormat/>
    <w:rsid w:val="0013296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32960"/>
    <w:pPr>
      <w:outlineLvl w:val="9"/>
    </w:pPr>
  </w:style>
  <w:style w:type="table" w:styleId="Rcsostblzat">
    <w:name w:val="Table Grid"/>
    <w:basedOn w:val="Normltblzat"/>
    <w:uiPriority w:val="39"/>
    <w:rsid w:val="003C523F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B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66C2"/>
  </w:style>
  <w:style w:type="paragraph" w:styleId="llb">
    <w:name w:val="footer"/>
    <w:basedOn w:val="Norml"/>
    <w:link w:val="llbChar"/>
    <w:uiPriority w:val="99"/>
    <w:unhideWhenUsed/>
    <w:rsid w:val="001B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66C2"/>
  </w:style>
  <w:style w:type="paragraph" w:styleId="Buborkszveg">
    <w:name w:val="Balloon Text"/>
    <w:basedOn w:val="Norml"/>
    <w:link w:val="BuborkszvegChar"/>
    <w:uiPriority w:val="99"/>
    <w:semiHidden/>
    <w:unhideWhenUsed/>
    <w:rsid w:val="00F6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F8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F60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0F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0F8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0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0F8A"/>
    <w:rPr>
      <w:b/>
      <w:bCs/>
      <w:sz w:val="20"/>
      <w:szCs w:val="20"/>
    </w:rPr>
  </w:style>
  <w:style w:type="paragraph" w:customStyle="1" w:styleId="m-1311302893701788514msolistparagraph">
    <w:name w:val="m_-1311302893701788514msolistparagraph"/>
    <w:basedOn w:val="Norml"/>
    <w:rsid w:val="00F60F8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B74B-8DCC-4B6A-81DD-4178A856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3225</Words>
  <Characters>22259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Csombor Erzsébet</dc:creator>
  <cp:keywords/>
  <dc:description/>
  <cp:lastModifiedBy>Ternovácz Bálint</cp:lastModifiedBy>
  <cp:revision>8</cp:revision>
  <dcterms:created xsi:type="dcterms:W3CDTF">2021-09-17T12:16:00Z</dcterms:created>
  <dcterms:modified xsi:type="dcterms:W3CDTF">2023-05-08T11:41:00Z</dcterms:modified>
</cp:coreProperties>
</file>